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A039A" w14:textId="77777777" w:rsidR="001B5CC5" w:rsidRDefault="00D50C78">
      <w:pPr>
        <w:jc w:val="center"/>
        <w:rPr>
          <w:rFonts w:ascii="Calibri" w:eastAsia="Calibri" w:hAnsi="Calibri" w:cs="Calibri"/>
          <w:b/>
          <w:sz w:val="28"/>
          <w:szCs w:val="28"/>
        </w:rPr>
      </w:pPr>
      <w:r>
        <w:rPr>
          <w:rFonts w:ascii="Calibri" w:eastAsia="Calibri" w:hAnsi="Calibri" w:cs="Calibri"/>
          <w:b/>
          <w:sz w:val="28"/>
          <w:szCs w:val="28"/>
        </w:rPr>
        <w:t>Talking about Mental Health and Suicide with Your Child</w:t>
      </w:r>
    </w:p>
    <w:p w14:paraId="4A391438" w14:textId="77777777" w:rsidR="001B5CC5" w:rsidRDefault="001B5CC5">
      <w:pPr>
        <w:rPr>
          <w:rFonts w:ascii="Calibri" w:eastAsia="Calibri" w:hAnsi="Calibri" w:cs="Calibri"/>
          <w:b/>
          <w:sz w:val="28"/>
          <w:szCs w:val="28"/>
        </w:rPr>
      </w:pPr>
    </w:p>
    <w:p w14:paraId="0AC98A21" w14:textId="77777777" w:rsidR="001B5CC5" w:rsidRDefault="001D4688">
      <w:pPr>
        <w:rPr>
          <w:rFonts w:ascii="Calibri" w:eastAsia="Calibri" w:hAnsi="Calibri" w:cs="Calibri"/>
          <w:b/>
          <w:sz w:val="28"/>
          <w:szCs w:val="28"/>
        </w:rPr>
      </w:pPr>
      <w:r>
        <w:rPr>
          <w:noProof/>
        </w:rPr>
        <w:pict w14:anchorId="0A04DD04">
          <v:rect id="_x0000_i1026" alt="" style="width:468pt;height:.05pt;mso-width-percent:0;mso-height-percent:0;mso-width-percent:0;mso-height-percent:0" o:hralign="center" o:hrstd="t" o:hr="t" fillcolor="#a0a0a0" stroked="f"/>
        </w:pict>
      </w:r>
    </w:p>
    <w:p w14:paraId="70C4C909" w14:textId="77777777" w:rsidR="001B5CC5" w:rsidRDefault="001B5CC5">
      <w:pPr>
        <w:pStyle w:val="Heading2"/>
        <w:keepNext w:val="0"/>
        <w:keepLines w:val="0"/>
        <w:spacing w:before="0" w:after="0" w:line="240" w:lineRule="auto"/>
        <w:rPr>
          <w:rFonts w:ascii="Calibri" w:eastAsia="Calibri" w:hAnsi="Calibri" w:cs="Calibri"/>
          <w:b/>
          <w:sz w:val="24"/>
          <w:szCs w:val="24"/>
        </w:rPr>
      </w:pPr>
      <w:bookmarkStart w:id="0" w:name="_nn51eqjlhtps" w:colFirst="0" w:colLast="0"/>
      <w:bookmarkEnd w:id="0"/>
    </w:p>
    <w:p w14:paraId="48614F30" w14:textId="77777777" w:rsidR="001B5CC5" w:rsidRDefault="00D50C78">
      <w:pPr>
        <w:rPr>
          <w:rFonts w:ascii="Calibri" w:eastAsia="Calibri" w:hAnsi="Calibri" w:cs="Calibri"/>
          <w:sz w:val="24"/>
          <w:szCs w:val="24"/>
        </w:rPr>
      </w:pPr>
      <w:r>
        <w:rPr>
          <w:rFonts w:ascii="Calibri" w:eastAsia="Calibri" w:hAnsi="Calibri" w:cs="Calibri"/>
          <w:sz w:val="24"/>
          <w:szCs w:val="24"/>
        </w:rPr>
        <w:t xml:space="preserve">Signs of Suicide (SOS) Program Goals: </w:t>
      </w:r>
    </w:p>
    <w:p w14:paraId="5827B416" w14:textId="77777777" w:rsidR="001B5CC5" w:rsidRDefault="00D50C78">
      <w:pPr>
        <w:numPr>
          <w:ilvl w:val="0"/>
          <w:numId w:val="9"/>
        </w:numPr>
        <w:rPr>
          <w:rFonts w:ascii="Calibri" w:eastAsia="Calibri" w:hAnsi="Calibri" w:cs="Calibri"/>
          <w:sz w:val="24"/>
          <w:szCs w:val="24"/>
        </w:rPr>
      </w:pPr>
      <w:r>
        <w:rPr>
          <w:rFonts w:ascii="Calibri" w:eastAsia="Calibri" w:hAnsi="Calibri" w:cs="Calibri"/>
          <w:b/>
          <w:sz w:val="24"/>
          <w:szCs w:val="24"/>
        </w:rPr>
        <w:t>Decrease</w:t>
      </w:r>
      <w:r>
        <w:rPr>
          <w:rFonts w:ascii="Calibri" w:eastAsia="Calibri" w:hAnsi="Calibri" w:cs="Calibri"/>
          <w:sz w:val="24"/>
          <w:szCs w:val="24"/>
        </w:rPr>
        <w:t xml:space="preserve"> suicide and attempts by increasing knowledge and adaptive attitudes about depression</w:t>
      </w:r>
    </w:p>
    <w:p w14:paraId="06348D0F" w14:textId="77777777" w:rsidR="001B5CC5" w:rsidRDefault="00D50C78">
      <w:pPr>
        <w:numPr>
          <w:ilvl w:val="0"/>
          <w:numId w:val="9"/>
        </w:numPr>
        <w:rPr>
          <w:rFonts w:ascii="Calibri" w:eastAsia="Calibri" w:hAnsi="Calibri" w:cs="Calibri"/>
          <w:sz w:val="24"/>
          <w:szCs w:val="24"/>
        </w:rPr>
      </w:pPr>
      <w:r>
        <w:rPr>
          <w:rFonts w:ascii="Calibri" w:eastAsia="Calibri" w:hAnsi="Calibri" w:cs="Calibri"/>
          <w:b/>
          <w:sz w:val="24"/>
          <w:szCs w:val="24"/>
        </w:rPr>
        <w:t>Encourage</w:t>
      </w:r>
      <w:r>
        <w:rPr>
          <w:rFonts w:ascii="Calibri" w:eastAsia="Calibri" w:hAnsi="Calibri" w:cs="Calibri"/>
          <w:sz w:val="24"/>
          <w:szCs w:val="24"/>
        </w:rPr>
        <w:t xml:space="preserve"> individual help-seeking and help-seeking on behalf of a friend or peer</w:t>
      </w:r>
    </w:p>
    <w:p w14:paraId="29141C7E" w14:textId="77777777" w:rsidR="001B5CC5" w:rsidRDefault="00D50C78">
      <w:pPr>
        <w:numPr>
          <w:ilvl w:val="0"/>
          <w:numId w:val="9"/>
        </w:numPr>
        <w:rPr>
          <w:rFonts w:ascii="Calibri" w:eastAsia="Calibri" w:hAnsi="Calibri" w:cs="Calibri"/>
          <w:sz w:val="24"/>
          <w:szCs w:val="24"/>
        </w:rPr>
      </w:pPr>
      <w:r>
        <w:rPr>
          <w:rFonts w:ascii="Calibri" w:eastAsia="Calibri" w:hAnsi="Calibri" w:cs="Calibri"/>
          <w:b/>
          <w:sz w:val="24"/>
          <w:szCs w:val="24"/>
        </w:rPr>
        <w:t>Reduce</w:t>
      </w:r>
      <w:r>
        <w:rPr>
          <w:rFonts w:ascii="Calibri" w:eastAsia="Calibri" w:hAnsi="Calibri" w:cs="Calibri"/>
          <w:sz w:val="24"/>
          <w:szCs w:val="24"/>
        </w:rPr>
        <w:t xml:space="preserve"> stigma: mental illness, like physical illness, requires treatment</w:t>
      </w:r>
    </w:p>
    <w:p w14:paraId="0395CF6A" w14:textId="77777777" w:rsidR="001B5CC5" w:rsidRDefault="00D50C78">
      <w:pPr>
        <w:numPr>
          <w:ilvl w:val="0"/>
          <w:numId w:val="9"/>
        </w:numPr>
        <w:rPr>
          <w:rFonts w:ascii="Calibri" w:eastAsia="Calibri" w:hAnsi="Calibri" w:cs="Calibri"/>
          <w:sz w:val="24"/>
          <w:szCs w:val="24"/>
        </w:rPr>
      </w:pPr>
      <w:r>
        <w:rPr>
          <w:rFonts w:ascii="Calibri" w:eastAsia="Calibri" w:hAnsi="Calibri" w:cs="Calibri"/>
          <w:b/>
          <w:sz w:val="24"/>
          <w:szCs w:val="24"/>
        </w:rPr>
        <w:t>Engage</w:t>
      </w:r>
      <w:r>
        <w:rPr>
          <w:rFonts w:ascii="Calibri" w:eastAsia="Calibri" w:hAnsi="Calibri" w:cs="Calibri"/>
          <w:sz w:val="24"/>
          <w:szCs w:val="24"/>
        </w:rPr>
        <w:t xml:space="preserve"> parents, guardians and school staff as partners in prevention through gatekeeper education</w:t>
      </w:r>
    </w:p>
    <w:p w14:paraId="2542CD7B" w14:textId="77777777" w:rsidR="001B5CC5" w:rsidRDefault="001B5CC5">
      <w:pPr>
        <w:rPr>
          <w:rFonts w:ascii="Calibri" w:eastAsia="Calibri" w:hAnsi="Calibri" w:cs="Calibri"/>
          <w:sz w:val="24"/>
          <w:szCs w:val="24"/>
        </w:rPr>
      </w:pPr>
    </w:p>
    <w:p w14:paraId="0ED1B576" w14:textId="77777777" w:rsidR="001B5CC5" w:rsidRDefault="001D4688">
      <w:pPr>
        <w:rPr>
          <w:rFonts w:ascii="Calibri" w:eastAsia="Calibri" w:hAnsi="Calibri" w:cs="Calibri"/>
          <w:sz w:val="24"/>
          <w:szCs w:val="24"/>
        </w:rPr>
      </w:pPr>
      <w:r>
        <w:rPr>
          <w:noProof/>
        </w:rPr>
        <w:pict w14:anchorId="779FA609">
          <v:rect id="_x0000_i1025" alt="" style="width:468pt;height:.05pt;mso-width-percent:0;mso-height-percent:0;mso-width-percent:0;mso-height-percent:0" o:hralign="center" o:hrstd="t" o:hr="t" fillcolor="#a0a0a0" stroked="f"/>
        </w:pict>
      </w:r>
    </w:p>
    <w:p w14:paraId="1E2B382D" w14:textId="77777777" w:rsidR="001B5CC5" w:rsidRDefault="001B5CC5">
      <w:pPr>
        <w:rPr>
          <w:rFonts w:ascii="Calibri" w:eastAsia="Calibri" w:hAnsi="Calibri" w:cs="Calibri"/>
          <w:sz w:val="24"/>
          <w:szCs w:val="24"/>
        </w:rPr>
      </w:pPr>
    </w:p>
    <w:p w14:paraId="7B16D4AF" w14:textId="5579A9E4" w:rsidR="001B5CC5" w:rsidRDefault="00D50C78" w:rsidP="00E01506">
      <w:pPr>
        <w:spacing w:line="240" w:lineRule="auto"/>
        <w:rPr>
          <w:rFonts w:ascii="Calibri" w:eastAsia="Calibri" w:hAnsi="Calibri" w:cs="Calibri"/>
          <w:sz w:val="24"/>
          <w:szCs w:val="24"/>
        </w:rPr>
      </w:pPr>
      <w:r>
        <w:rPr>
          <w:rFonts w:ascii="Calibri" w:eastAsia="Calibri" w:hAnsi="Calibri" w:cs="Calibri"/>
          <w:sz w:val="24"/>
          <w:szCs w:val="24"/>
        </w:rPr>
        <w:t xml:space="preserve">One of the most enduring myths surrounding suicide is that talking about it will </w:t>
      </w:r>
      <w:r w:rsidR="00E01506">
        <w:rPr>
          <w:rFonts w:ascii="Calibri" w:eastAsia="Calibri" w:hAnsi="Calibri" w:cs="Calibri"/>
          <w:sz w:val="24"/>
          <w:szCs w:val="24"/>
        </w:rPr>
        <w:t>persuade</w:t>
      </w:r>
      <w:r>
        <w:rPr>
          <w:rFonts w:ascii="Calibri" w:eastAsia="Calibri" w:hAnsi="Calibri" w:cs="Calibri"/>
          <w:sz w:val="24"/>
          <w:szCs w:val="24"/>
        </w:rPr>
        <w:t>, or force the idea, when in fact it is just the opposite. There have been numerous studies refuting this myth</w:t>
      </w:r>
      <w:r w:rsidR="00E01506">
        <w:rPr>
          <w:rFonts w:ascii="Calibri" w:eastAsia="Calibri" w:hAnsi="Calibri" w:cs="Calibri"/>
          <w:sz w:val="24"/>
          <w:szCs w:val="24"/>
        </w:rPr>
        <w:t xml:space="preserve"> indicating that </w:t>
      </w:r>
      <w:r>
        <w:rPr>
          <w:rFonts w:ascii="Calibri" w:eastAsia="Calibri" w:hAnsi="Calibri" w:cs="Calibri"/>
          <w:sz w:val="24"/>
          <w:szCs w:val="24"/>
        </w:rPr>
        <w:t>talking about suicide within the context of a supportive and caring relationship is not harmful. It opens up a difficult, albeit, necessary dialogue.</w:t>
      </w:r>
    </w:p>
    <w:p w14:paraId="35EA4293" w14:textId="77777777" w:rsidR="001B5CC5" w:rsidRDefault="001B5CC5" w:rsidP="00E01506">
      <w:pPr>
        <w:spacing w:line="240" w:lineRule="auto"/>
        <w:rPr>
          <w:rFonts w:ascii="Calibri" w:eastAsia="Calibri" w:hAnsi="Calibri" w:cs="Calibri"/>
          <w:sz w:val="24"/>
          <w:szCs w:val="24"/>
        </w:rPr>
      </w:pPr>
    </w:p>
    <w:p w14:paraId="7708C4C3" w14:textId="77777777" w:rsidR="001B5CC5" w:rsidRDefault="00D50C78" w:rsidP="00E01506">
      <w:pPr>
        <w:numPr>
          <w:ilvl w:val="0"/>
          <w:numId w:val="2"/>
        </w:numPr>
        <w:spacing w:line="240" w:lineRule="auto"/>
        <w:ind w:left="360"/>
        <w:rPr>
          <w:rFonts w:ascii="Calibri" w:eastAsia="Calibri" w:hAnsi="Calibri" w:cs="Calibri"/>
          <w:sz w:val="24"/>
          <w:szCs w:val="24"/>
        </w:rPr>
      </w:pPr>
      <w:r>
        <w:rPr>
          <w:rFonts w:ascii="Calibri" w:eastAsia="Calibri" w:hAnsi="Calibri" w:cs="Calibri"/>
          <w:sz w:val="24"/>
          <w:szCs w:val="24"/>
        </w:rPr>
        <w:t>Go to a comfortable place (e.g. sit on the couch, take a walk, go on a drive together)</w:t>
      </w:r>
    </w:p>
    <w:p w14:paraId="267151FF" w14:textId="77777777" w:rsidR="001B5CC5" w:rsidRDefault="00D50C78" w:rsidP="00E01506">
      <w:pPr>
        <w:numPr>
          <w:ilvl w:val="0"/>
          <w:numId w:val="2"/>
        </w:numPr>
        <w:spacing w:line="240" w:lineRule="auto"/>
        <w:ind w:left="360"/>
        <w:rPr>
          <w:rFonts w:ascii="Calibri" w:eastAsia="Calibri" w:hAnsi="Calibri" w:cs="Calibri"/>
          <w:sz w:val="24"/>
          <w:szCs w:val="24"/>
        </w:rPr>
      </w:pPr>
      <w:r>
        <w:rPr>
          <w:rFonts w:ascii="Calibri" w:eastAsia="Calibri" w:hAnsi="Calibri" w:cs="Calibri"/>
          <w:sz w:val="24"/>
          <w:szCs w:val="24"/>
        </w:rPr>
        <w:t>Pay close attention</w:t>
      </w:r>
    </w:p>
    <w:p w14:paraId="64635F81" w14:textId="77777777" w:rsidR="001B5CC5" w:rsidRDefault="00D50C78" w:rsidP="00E01506">
      <w:pPr>
        <w:numPr>
          <w:ilvl w:val="0"/>
          <w:numId w:val="2"/>
        </w:numPr>
        <w:spacing w:line="240" w:lineRule="auto"/>
        <w:ind w:left="360"/>
        <w:rPr>
          <w:rFonts w:ascii="Calibri" w:eastAsia="Calibri" w:hAnsi="Calibri" w:cs="Calibri"/>
          <w:sz w:val="24"/>
          <w:szCs w:val="24"/>
        </w:rPr>
      </w:pPr>
      <w:r>
        <w:rPr>
          <w:rFonts w:ascii="Calibri" w:eastAsia="Calibri" w:hAnsi="Calibri" w:cs="Calibri"/>
          <w:sz w:val="24"/>
          <w:szCs w:val="24"/>
        </w:rPr>
        <w:t>Expand their thinking by asking hard questions</w:t>
      </w:r>
    </w:p>
    <w:p w14:paraId="5353B6B9" w14:textId="77777777" w:rsidR="001B5CC5" w:rsidRDefault="00D50C78" w:rsidP="00E01506">
      <w:pPr>
        <w:numPr>
          <w:ilvl w:val="0"/>
          <w:numId w:val="2"/>
        </w:numPr>
        <w:spacing w:line="240" w:lineRule="auto"/>
        <w:ind w:left="360"/>
        <w:rPr>
          <w:rFonts w:ascii="Calibri" w:eastAsia="Calibri" w:hAnsi="Calibri" w:cs="Calibri"/>
          <w:sz w:val="24"/>
          <w:szCs w:val="24"/>
        </w:rPr>
      </w:pPr>
      <w:r>
        <w:rPr>
          <w:rFonts w:ascii="Calibri" w:eastAsia="Calibri" w:hAnsi="Calibri" w:cs="Calibri"/>
          <w:i/>
          <w:sz w:val="24"/>
          <w:szCs w:val="24"/>
        </w:rPr>
        <w:t>Show</w:t>
      </w:r>
      <w:r>
        <w:rPr>
          <w:rFonts w:ascii="Calibri" w:eastAsia="Calibri" w:hAnsi="Calibri" w:cs="Calibri"/>
          <w:sz w:val="24"/>
          <w:szCs w:val="24"/>
        </w:rPr>
        <w:t xml:space="preserve"> youth how to ask for help when they need it</w:t>
      </w:r>
    </w:p>
    <w:p w14:paraId="4D95AF66" w14:textId="77777777" w:rsidR="001B5CC5" w:rsidRDefault="00D50C78" w:rsidP="00E01506">
      <w:pPr>
        <w:numPr>
          <w:ilvl w:val="0"/>
          <w:numId w:val="2"/>
        </w:numPr>
        <w:spacing w:line="240" w:lineRule="auto"/>
        <w:ind w:left="360"/>
        <w:rPr>
          <w:rFonts w:ascii="Calibri" w:eastAsia="Calibri" w:hAnsi="Calibri" w:cs="Calibri"/>
          <w:sz w:val="24"/>
          <w:szCs w:val="24"/>
        </w:rPr>
      </w:pPr>
      <w:r>
        <w:rPr>
          <w:rFonts w:ascii="Calibri" w:eastAsia="Calibri" w:hAnsi="Calibri" w:cs="Calibri"/>
          <w:sz w:val="24"/>
          <w:szCs w:val="24"/>
        </w:rPr>
        <w:t>Learn from youth - they have a lot to teach us</w:t>
      </w:r>
    </w:p>
    <w:p w14:paraId="1DF951B4" w14:textId="77777777" w:rsidR="001B5CC5" w:rsidRDefault="001B5CC5" w:rsidP="00E01506">
      <w:pPr>
        <w:spacing w:line="240" w:lineRule="auto"/>
        <w:rPr>
          <w:rFonts w:ascii="Calibri" w:eastAsia="Calibri" w:hAnsi="Calibri" w:cs="Calibri"/>
          <w:i/>
          <w:sz w:val="24"/>
          <w:szCs w:val="24"/>
        </w:rPr>
      </w:pPr>
    </w:p>
    <w:p w14:paraId="00C02C61" w14:textId="77777777" w:rsidR="001B5CC5" w:rsidRDefault="00D50C78" w:rsidP="00E01506">
      <w:pPr>
        <w:spacing w:line="240" w:lineRule="auto"/>
        <w:jc w:val="center"/>
        <w:rPr>
          <w:rFonts w:ascii="Calibri" w:eastAsia="Calibri" w:hAnsi="Calibri" w:cs="Calibri"/>
          <w:i/>
          <w:sz w:val="24"/>
          <w:szCs w:val="24"/>
        </w:rPr>
      </w:pPr>
      <w:r>
        <w:rPr>
          <w:rFonts w:ascii="Calibri" w:eastAsia="Calibri" w:hAnsi="Calibri" w:cs="Calibri"/>
          <w:i/>
          <w:sz w:val="24"/>
          <w:szCs w:val="24"/>
        </w:rPr>
        <w:t>It’s normal to feel nervous or uncomfortable. Before starting a conversation, take a few deep breaths and give yourself enough time to process your own emotions.</w:t>
      </w:r>
    </w:p>
    <w:p w14:paraId="67734261" w14:textId="77777777" w:rsidR="001B5CC5" w:rsidRDefault="001B5CC5" w:rsidP="00E01506">
      <w:pPr>
        <w:spacing w:line="240" w:lineRule="auto"/>
        <w:rPr>
          <w:rFonts w:ascii="Calibri" w:eastAsia="Calibri" w:hAnsi="Calibri" w:cs="Calibri"/>
          <w:sz w:val="24"/>
          <w:szCs w:val="24"/>
        </w:rPr>
      </w:pPr>
    </w:p>
    <w:p w14:paraId="4BC66578" w14:textId="77777777" w:rsidR="001B5CC5" w:rsidRDefault="00D50C78" w:rsidP="00E01506">
      <w:pPr>
        <w:spacing w:line="240" w:lineRule="auto"/>
        <w:rPr>
          <w:rFonts w:ascii="Calibri" w:eastAsia="Calibri" w:hAnsi="Calibri" w:cs="Calibri"/>
          <w:b/>
          <w:sz w:val="24"/>
          <w:szCs w:val="24"/>
          <w:u w:val="single"/>
        </w:rPr>
      </w:pPr>
      <w:r>
        <w:rPr>
          <w:rFonts w:ascii="Calibri" w:eastAsia="Calibri" w:hAnsi="Calibri" w:cs="Calibri"/>
          <w:b/>
          <w:sz w:val="24"/>
          <w:szCs w:val="24"/>
          <w:u w:val="single"/>
        </w:rPr>
        <w:t>“What Is Suicide?”</w:t>
      </w:r>
    </w:p>
    <w:p w14:paraId="5CD1A12F" w14:textId="77777777" w:rsidR="00E01506" w:rsidRDefault="00D50C78" w:rsidP="00E01506">
      <w:pPr>
        <w:spacing w:line="240" w:lineRule="auto"/>
        <w:rPr>
          <w:rFonts w:ascii="Calibri" w:eastAsia="Calibri" w:hAnsi="Calibri" w:cs="Calibri"/>
          <w:sz w:val="24"/>
          <w:szCs w:val="24"/>
        </w:rPr>
      </w:pPr>
      <w:r>
        <w:rPr>
          <w:rFonts w:ascii="Calibri" w:eastAsia="Calibri" w:hAnsi="Calibri" w:cs="Calibri"/>
          <w:sz w:val="24"/>
          <w:szCs w:val="24"/>
        </w:rPr>
        <w:t xml:space="preserve">Example Response: </w:t>
      </w:r>
    </w:p>
    <w:p w14:paraId="2862C36F" w14:textId="77777777" w:rsidR="00E01506" w:rsidRDefault="00E01506" w:rsidP="00E01506">
      <w:pPr>
        <w:spacing w:line="240" w:lineRule="auto"/>
        <w:rPr>
          <w:rFonts w:ascii="Calibri" w:eastAsia="Calibri" w:hAnsi="Calibri" w:cs="Calibri"/>
          <w:sz w:val="24"/>
          <w:szCs w:val="24"/>
        </w:rPr>
      </w:pPr>
    </w:p>
    <w:p w14:paraId="0FAE1ADE" w14:textId="77D7B88C" w:rsidR="00E01506" w:rsidRPr="00E01506" w:rsidRDefault="00D50C78" w:rsidP="00E01506">
      <w:pPr>
        <w:pStyle w:val="ListParagraph"/>
        <w:numPr>
          <w:ilvl w:val="0"/>
          <w:numId w:val="12"/>
        </w:numPr>
        <w:spacing w:line="240" w:lineRule="auto"/>
        <w:rPr>
          <w:rFonts w:ascii="Calibri" w:eastAsia="Calibri" w:hAnsi="Calibri" w:cs="Calibri"/>
          <w:sz w:val="24"/>
          <w:szCs w:val="24"/>
        </w:rPr>
      </w:pPr>
      <w:r w:rsidRPr="00E01506">
        <w:rPr>
          <w:rFonts w:ascii="Calibri" w:eastAsia="Calibri" w:hAnsi="Calibri" w:cs="Calibri"/>
          <w:i/>
          <w:sz w:val="24"/>
          <w:szCs w:val="24"/>
          <w:highlight w:val="white"/>
        </w:rPr>
        <w:t>Suicide is the act of killing yourself so that your body won’t work anymore. People who kill themselves often do so because they are suffering from an illness in their brain that affects the way they think and feel. Because of this illness they can’t think clearly and feel very sad. Sometimes they feel hopeless that things will never get better and that life is not worth living. They may feel there is no other way to solve their problems or to end the pain they are feeling, and may not know there is help available.”</w:t>
      </w:r>
    </w:p>
    <w:p w14:paraId="12F64DCF" w14:textId="77777777" w:rsidR="00EB6A41" w:rsidRDefault="00EB6A41" w:rsidP="00E01506">
      <w:pPr>
        <w:pStyle w:val="Heading2"/>
        <w:keepNext w:val="0"/>
        <w:keepLines w:val="0"/>
        <w:spacing w:after="80" w:line="240" w:lineRule="auto"/>
        <w:rPr>
          <w:rFonts w:ascii="Calibri" w:eastAsia="Calibri" w:hAnsi="Calibri" w:cs="Calibri"/>
          <w:b/>
          <w:sz w:val="24"/>
          <w:szCs w:val="24"/>
          <w:u w:val="single"/>
        </w:rPr>
      </w:pPr>
      <w:bookmarkStart w:id="1" w:name="_e4cjatqsl0vn" w:colFirst="0" w:colLast="0"/>
      <w:bookmarkEnd w:id="1"/>
    </w:p>
    <w:p w14:paraId="2AD0CD80" w14:textId="580B23D1" w:rsidR="001B5CC5" w:rsidRDefault="004617FD" w:rsidP="00E01506">
      <w:pPr>
        <w:pStyle w:val="Heading2"/>
        <w:keepNext w:val="0"/>
        <w:keepLines w:val="0"/>
        <w:spacing w:after="80" w:line="240" w:lineRule="auto"/>
        <w:rPr>
          <w:rFonts w:ascii="Calibri" w:eastAsia="Calibri" w:hAnsi="Calibri" w:cs="Calibri"/>
          <w:b/>
          <w:sz w:val="24"/>
          <w:szCs w:val="24"/>
          <w:u w:val="single"/>
        </w:rPr>
      </w:pPr>
      <w:r>
        <w:rPr>
          <w:rFonts w:ascii="Calibri" w:eastAsia="Calibri" w:hAnsi="Calibri" w:cs="Calibri"/>
          <w:b/>
          <w:sz w:val="24"/>
          <w:szCs w:val="24"/>
          <w:u w:val="single"/>
        </w:rPr>
        <w:lastRenderedPageBreak/>
        <w:t>Ages 3 to 6</w:t>
      </w:r>
    </w:p>
    <w:p w14:paraId="3D42F230" w14:textId="1355A819" w:rsidR="00E01506" w:rsidRDefault="00D50C78" w:rsidP="00E01506">
      <w:pPr>
        <w:pStyle w:val="Heading2"/>
        <w:keepNext w:val="0"/>
        <w:keepLines w:val="0"/>
        <w:spacing w:before="0" w:after="0" w:line="240" w:lineRule="auto"/>
        <w:rPr>
          <w:rFonts w:ascii="Calibri" w:eastAsia="Calibri" w:hAnsi="Calibri" w:cs="Calibri"/>
          <w:sz w:val="24"/>
          <w:szCs w:val="24"/>
        </w:rPr>
      </w:pPr>
      <w:bookmarkStart w:id="2" w:name="_dvll3pn9227r" w:colFirst="0" w:colLast="0"/>
      <w:bookmarkEnd w:id="2"/>
      <w:r>
        <w:rPr>
          <w:rFonts w:ascii="Calibri" w:eastAsia="Calibri" w:hAnsi="Calibri" w:cs="Calibri"/>
          <w:sz w:val="24"/>
          <w:szCs w:val="24"/>
        </w:rPr>
        <w:t xml:space="preserve">If a young child asks about suicide, keep it simple and developmentally appropriate. </w:t>
      </w:r>
      <w:bookmarkStart w:id="3" w:name="_crflazyd1s6v" w:colFirst="0" w:colLast="0"/>
      <w:bookmarkEnd w:id="3"/>
      <w:r w:rsidR="00EB6A41">
        <w:rPr>
          <w:rFonts w:ascii="Calibri" w:eastAsia="Calibri" w:hAnsi="Calibri" w:cs="Calibri"/>
          <w:sz w:val="24"/>
          <w:szCs w:val="24"/>
        </w:rPr>
        <w:t>Deliver information in “bite-size” pieces</w:t>
      </w:r>
      <w:r w:rsidR="00B64A45">
        <w:rPr>
          <w:rFonts w:ascii="Calibri" w:eastAsia="Calibri" w:hAnsi="Calibri" w:cs="Calibri"/>
          <w:sz w:val="24"/>
          <w:szCs w:val="24"/>
        </w:rPr>
        <w:t xml:space="preserve"> and</w:t>
      </w:r>
      <w:r w:rsidR="00EB6A41">
        <w:rPr>
          <w:rFonts w:ascii="Calibri" w:eastAsia="Calibri" w:hAnsi="Calibri" w:cs="Calibri"/>
          <w:sz w:val="24"/>
          <w:szCs w:val="24"/>
        </w:rPr>
        <w:t xml:space="preserve"> with minimal details. Be clear and concise.</w:t>
      </w:r>
    </w:p>
    <w:p w14:paraId="662F4BA2" w14:textId="77777777" w:rsidR="00E01506" w:rsidRDefault="00E01506" w:rsidP="00E01506">
      <w:pPr>
        <w:pStyle w:val="Heading2"/>
        <w:keepNext w:val="0"/>
        <w:keepLines w:val="0"/>
        <w:spacing w:before="0" w:after="0" w:line="240" w:lineRule="auto"/>
        <w:rPr>
          <w:rFonts w:ascii="Calibri" w:eastAsia="Calibri" w:hAnsi="Calibri" w:cs="Calibri"/>
          <w:sz w:val="24"/>
          <w:szCs w:val="24"/>
        </w:rPr>
      </w:pPr>
    </w:p>
    <w:p w14:paraId="7CE2F968" w14:textId="4230C23E" w:rsidR="00E01506" w:rsidRDefault="00EB6A41" w:rsidP="00E01506">
      <w:pPr>
        <w:pStyle w:val="Heading2"/>
        <w:keepNext w:val="0"/>
        <w:keepLines w:val="0"/>
        <w:numPr>
          <w:ilvl w:val="0"/>
          <w:numId w:val="12"/>
        </w:numPr>
        <w:spacing w:before="0" w:after="0" w:line="240" w:lineRule="auto"/>
        <w:rPr>
          <w:rFonts w:ascii="Calibri" w:eastAsia="Calibri" w:hAnsi="Calibri" w:cs="Calibri"/>
          <w:sz w:val="24"/>
          <w:szCs w:val="24"/>
        </w:rPr>
      </w:pPr>
      <w:r w:rsidRPr="00E01506">
        <w:rPr>
          <w:rFonts w:ascii="Calibri" w:eastAsia="Calibri" w:hAnsi="Calibri" w:cs="Calibri"/>
          <w:sz w:val="24"/>
          <w:szCs w:val="24"/>
        </w:rPr>
        <w:t xml:space="preserve"> </w:t>
      </w:r>
      <w:r w:rsidR="00B64A45">
        <w:rPr>
          <w:rFonts w:ascii="Calibri" w:eastAsia="Calibri" w:hAnsi="Calibri" w:cs="Calibri"/>
          <w:sz w:val="24"/>
          <w:szCs w:val="24"/>
        </w:rPr>
        <w:t>Suicide: “When a</w:t>
      </w:r>
      <w:r>
        <w:rPr>
          <w:rFonts w:ascii="Calibri" w:eastAsia="Calibri" w:hAnsi="Calibri" w:cs="Calibri"/>
          <w:sz w:val="24"/>
          <w:szCs w:val="24"/>
        </w:rPr>
        <w:t xml:space="preserve"> person</w:t>
      </w:r>
      <w:r w:rsidR="00D50C78" w:rsidRPr="00E01506">
        <w:rPr>
          <w:rFonts w:ascii="Calibri" w:eastAsia="Calibri" w:hAnsi="Calibri" w:cs="Calibri"/>
          <w:sz w:val="24"/>
          <w:szCs w:val="24"/>
        </w:rPr>
        <w:t xml:space="preserve"> </w:t>
      </w:r>
      <w:r>
        <w:rPr>
          <w:rFonts w:ascii="Calibri" w:eastAsia="Calibri" w:hAnsi="Calibri" w:cs="Calibri"/>
          <w:sz w:val="24"/>
          <w:szCs w:val="24"/>
        </w:rPr>
        <w:t>makes their body</w:t>
      </w:r>
      <w:r w:rsidR="00D50C78" w:rsidRPr="00E01506">
        <w:rPr>
          <w:rFonts w:ascii="Calibri" w:eastAsia="Calibri" w:hAnsi="Calibri" w:cs="Calibri"/>
          <w:sz w:val="24"/>
          <w:szCs w:val="24"/>
        </w:rPr>
        <w:t xml:space="preserve"> stop working”</w:t>
      </w:r>
      <w:bookmarkStart w:id="4" w:name="_1zb9vgdukldu" w:colFirst="0" w:colLast="0"/>
      <w:bookmarkEnd w:id="4"/>
    </w:p>
    <w:p w14:paraId="04C548DE" w14:textId="18F9530C" w:rsidR="001B5CC5" w:rsidRDefault="00D50C78" w:rsidP="00E01506">
      <w:pPr>
        <w:pStyle w:val="Heading2"/>
        <w:keepNext w:val="0"/>
        <w:keepLines w:val="0"/>
        <w:numPr>
          <w:ilvl w:val="0"/>
          <w:numId w:val="12"/>
        </w:numPr>
        <w:spacing w:before="0" w:after="0" w:line="240" w:lineRule="auto"/>
        <w:rPr>
          <w:rFonts w:ascii="Calibri" w:eastAsia="Calibri" w:hAnsi="Calibri" w:cs="Calibri"/>
          <w:sz w:val="24"/>
          <w:szCs w:val="24"/>
        </w:rPr>
      </w:pPr>
      <w:r w:rsidRPr="00E01506">
        <w:rPr>
          <w:rFonts w:ascii="Calibri" w:eastAsia="Calibri" w:hAnsi="Calibri" w:cs="Calibri"/>
          <w:sz w:val="24"/>
          <w:szCs w:val="24"/>
        </w:rPr>
        <w:t>“</w:t>
      </w:r>
      <w:r w:rsidR="00EB6A41">
        <w:rPr>
          <w:rFonts w:ascii="Calibri" w:eastAsia="Calibri" w:hAnsi="Calibri" w:cs="Calibri"/>
          <w:sz w:val="24"/>
          <w:szCs w:val="24"/>
        </w:rPr>
        <w:t>Sometimes people can have illnesses</w:t>
      </w:r>
      <w:r w:rsidRPr="00E01506">
        <w:rPr>
          <w:rFonts w:ascii="Calibri" w:eastAsia="Calibri" w:hAnsi="Calibri" w:cs="Calibri"/>
          <w:sz w:val="24"/>
          <w:szCs w:val="24"/>
        </w:rPr>
        <w:t xml:space="preserve"> that ma</w:t>
      </w:r>
      <w:r w:rsidR="00B64A45">
        <w:rPr>
          <w:rFonts w:ascii="Calibri" w:eastAsia="Calibri" w:hAnsi="Calibri" w:cs="Calibri"/>
          <w:sz w:val="24"/>
          <w:szCs w:val="24"/>
        </w:rPr>
        <w:t>k</w:t>
      </w:r>
      <w:r w:rsidRPr="00E01506">
        <w:rPr>
          <w:rFonts w:ascii="Calibri" w:eastAsia="Calibri" w:hAnsi="Calibri" w:cs="Calibri"/>
          <w:sz w:val="24"/>
          <w:szCs w:val="24"/>
        </w:rPr>
        <w:t xml:space="preserve">e their brain sick. Sometimes the brain gets </w:t>
      </w:r>
      <w:r w:rsidRPr="00EB6A41">
        <w:rPr>
          <w:rFonts w:ascii="Calibri" w:eastAsia="Calibri" w:hAnsi="Calibri" w:cs="Calibri"/>
          <w:sz w:val="24"/>
          <w:szCs w:val="24"/>
        </w:rPr>
        <w:t>sick - just like a body can</w:t>
      </w:r>
      <w:r w:rsidR="00215119">
        <w:rPr>
          <w:rFonts w:ascii="Calibri" w:eastAsia="Calibri" w:hAnsi="Calibri" w:cs="Calibri"/>
          <w:sz w:val="24"/>
          <w:szCs w:val="24"/>
        </w:rPr>
        <w:t>.”</w:t>
      </w:r>
    </w:p>
    <w:p w14:paraId="768257EC" w14:textId="77777777" w:rsidR="00EB6A41" w:rsidRPr="00EB6A41" w:rsidRDefault="00EB6A41" w:rsidP="00EB6A41"/>
    <w:p w14:paraId="6D00C202" w14:textId="36216A33" w:rsidR="001B5CC5" w:rsidRDefault="00B64A45" w:rsidP="00E01506">
      <w:pPr>
        <w:spacing w:line="240" w:lineRule="auto"/>
        <w:rPr>
          <w:rFonts w:ascii="Calibri" w:eastAsia="Calibri" w:hAnsi="Calibri" w:cs="Calibri"/>
          <w:sz w:val="24"/>
          <w:szCs w:val="24"/>
        </w:rPr>
      </w:pPr>
      <w:r>
        <w:rPr>
          <w:rFonts w:ascii="Calibri" w:eastAsia="Calibri" w:hAnsi="Calibri" w:cs="Calibri"/>
          <w:sz w:val="24"/>
          <w:szCs w:val="24"/>
        </w:rPr>
        <w:t>This age group</w:t>
      </w:r>
      <w:r w:rsidR="00D50C78">
        <w:rPr>
          <w:rFonts w:ascii="Calibri" w:eastAsia="Calibri" w:hAnsi="Calibri" w:cs="Calibri"/>
          <w:sz w:val="24"/>
          <w:szCs w:val="24"/>
        </w:rPr>
        <w:t xml:space="preserve"> tend</w:t>
      </w:r>
      <w:r>
        <w:rPr>
          <w:rFonts w:ascii="Calibri" w:eastAsia="Calibri" w:hAnsi="Calibri" w:cs="Calibri"/>
          <w:sz w:val="24"/>
          <w:szCs w:val="24"/>
        </w:rPr>
        <w:t>s</w:t>
      </w:r>
      <w:r w:rsidR="00D50C78">
        <w:rPr>
          <w:rFonts w:ascii="Calibri" w:eastAsia="Calibri" w:hAnsi="Calibri" w:cs="Calibri"/>
          <w:sz w:val="24"/>
          <w:szCs w:val="24"/>
        </w:rPr>
        <w:t xml:space="preserve"> to ask </w:t>
      </w:r>
      <w:r>
        <w:rPr>
          <w:rFonts w:ascii="Calibri" w:eastAsia="Calibri" w:hAnsi="Calibri" w:cs="Calibri"/>
          <w:sz w:val="24"/>
          <w:szCs w:val="24"/>
        </w:rPr>
        <w:t xml:space="preserve">repetitive </w:t>
      </w:r>
      <w:r w:rsidR="00D50C78">
        <w:rPr>
          <w:rFonts w:ascii="Calibri" w:eastAsia="Calibri" w:hAnsi="Calibri" w:cs="Calibri"/>
          <w:sz w:val="24"/>
          <w:szCs w:val="24"/>
        </w:rPr>
        <w:t>questions which may be difficult to answer in the moment.</w:t>
      </w:r>
      <w:r>
        <w:rPr>
          <w:rFonts w:ascii="Calibri" w:eastAsia="Calibri" w:hAnsi="Calibri" w:cs="Calibri"/>
          <w:sz w:val="24"/>
          <w:szCs w:val="24"/>
        </w:rPr>
        <w:t xml:space="preserve">  It’s okay to say, “I don’t know that answer. But let’s ask someone who might know.” Young children often express themselves through play, so providing creative and physical outlets is helpful. </w:t>
      </w:r>
      <w:r w:rsidR="00D50C78">
        <w:rPr>
          <w:rFonts w:ascii="Calibri" w:eastAsia="Calibri" w:hAnsi="Calibri" w:cs="Calibri"/>
          <w:sz w:val="24"/>
          <w:szCs w:val="24"/>
        </w:rPr>
        <w:t xml:space="preserve"> Lastly, take the time (on more than one occasion) to ask your child who they would talk to about “big feelings,” or when they felt scared, overwhelmed, etc. </w:t>
      </w:r>
      <w:r>
        <w:rPr>
          <w:rFonts w:ascii="Calibri" w:eastAsia="Calibri" w:hAnsi="Calibri" w:cs="Calibri"/>
          <w:sz w:val="24"/>
          <w:szCs w:val="24"/>
        </w:rPr>
        <w:t>Reassure them they are loved and safe.</w:t>
      </w:r>
    </w:p>
    <w:p w14:paraId="511FACEE" w14:textId="2D9B1F47" w:rsidR="001B5CC5" w:rsidRDefault="00D50C78" w:rsidP="00E01506">
      <w:pPr>
        <w:pStyle w:val="Heading2"/>
        <w:keepNext w:val="0"/>
        <w:keepLines w:val="0"/>
        <w:spacing w:after="80" w:line="240" w:lineRule="auto"/>
        <w:rPr>
          <w:rFonts w:ascii="Calibri" w:eastAsia="Calibri" w:hAnsi="Calibri" w:cs="Calibri"/>
          <w:b/>
          <w:sz w:val="24"/>
          <w:szCs w:val="24"/>
          <w:u w:val="single"/>
        </w:rPr>
      </w:pPr>
      <w:bookmarkStart w:id="5" w:name="_cklju2it5kp5" w:colFirst="0" w:colLast="0"/>
      <w:bookmarkEnd w:id="5"/>
      <w:r>
        <w:rPr>
          <w:rFonts w:ascii="Calibri" w:eastAsia="Calibri" w:hAnsi="Calibri" w:cs="Calibri"/>
          <w:b/>
          <w:sz w:val="24"/>
          <w:szCs w:val="24"/>
          <w:u w:val="single"/>
        </w:rPr>
        <w:t>Ages 7 to 1</w:t>
      </w:r>
      <w:r w:rsidR="004617FD">
        <w:rPr>
          <w:rFonts w:ascii="Calibri" w:eastAsia="Calibri" w:hAnsi="Calibri" w:cs="Calibri"/>
          <w:b/>
          <w:sz w:val="24"/>
          <w:szCs w:val="24"/>
          <w:u w:val="single"/>
        </w:rPr>
        <w:t>1</w:t>
      </w:r>
    </w:p>
    <w:p w14:paraId="4739F702" w14:textId="387C73C3" w:rsidR="001B5CC5" w:rsidRDefault="00D50C78" w:rsidP="00ED5176">
      <w:pPr>
        <w:spacing w:line="240" w:lineRule="auto"/>
        <w:rPr>
          <w:rFonts w:ascii="Calibri" w:eastAsia="Calibri" w:hAnsi="Calibri" w:cs="Calibri"/>
          <w:sz w:val="24"/>
          <w:szCs w:val="24"/>
        </w:rPr>
      </w:pPr>
      <w:bookmarkStart w:id="6" w:name="_rktotaxk0vls" w:colFirst="0" w:colLast="0"/>
      <w:bookmarkEnd w:id="6"/>
      <w:r>
        <w:rPr>
          <w:rFonts w:ascii="Calibri" w:eastAsia="Calibri" w:hAnsi="Calibri" w:cs="Calibri"/>
          <w:sz w:val="24"/>
          <w:szCs w:val="24"/>
        </w:rPr>
        <w:t>Younger children need to know less, but as they grow and mature, they will be interested in gathering more information and details. Just as with children up to age 6, for children ages 7 to 1</w:t>
      </w:r>
      <w:r w:rsidR="004617FD">
        <w:rPr>
          <w:rFonts w:ascii="Calibri" w:eastAsia="Calibri" w:hAnsi="Calibri" w:cs="Calibri"/>
          <w:sz w:val="24"/>
          <w:szCs w:val="24"/>
        </w:rPr>
        <w:t>1</w:t>
      </w:r>
      <w:r>
        <w:rPr>
          <w:rFonts w:ascii="Calibri" w:eastAsia="Calibri" w:hAnsi="Calibri" w:cs="Calibri"/>
          <w:sz w:val="24"/>
          <w:szCs w:val="24"/>
        </w:rPr>
        <w:t>, it’s still important for parents/guardians to highlight the relationship between mental illness and suicide. Remember, there is no one cause for suicide, so try to avoid singling out any one person or event. You can also emphasize that suicide is a relatively rare event</w:t>
      </w:r>
      <w:r w:rsidR="008478C6">
        <w:rPr>
          <w:rFonts w:ascii="Calibri" w:eastAsia="Calibri" w:hAnsi="Calibri" w:cs="Calibri"/>
          <w:sz w:val="24"/>
          <w:szCs w:val="24"/>
        </w:rPr>
        <w:t xml:space="preserve"> and that many people struggling with mental illness and negative life events do not die by suicide. </w:t>
      </w:r>
      <w:r>
        <w:rPr>
          <w:rFonts w:ascii="Calibri" w:eastAsia="Calibri" w:hAnsi="Calibri" w:cs="Calibri"/>
          <w:sz w:val="24"/>
          <w:szCs w:val="24"/>
        </w:rPr>
        <w:t>A “good rule of thumb” with any potentially upsetting topic is to provide short, honest answers. Check in</w:t>
      </w:r>
      <w:r w:rsidR="008478C6">
        <w:rPr>
          <w:rFonts w:ascii="Calibri" w:eastAsia="Calibri" w:hAnsi="Calibri" w:cs="Calibri"/>
          <w:sz w:val="24"/>
          <w:szCs w:val="24"/>
        </w:rPr>
        <w:t xml:space="preserve"> r</w:t>
      </w:r>
      <w:r>
        <w:rPr>
          <w:rFonts w:ascii="Calibri" w:eastAsia="Calibri" w:hAnsi="Calibri" w:cs="Calibri"/>
          <w:sz w:val="24"/>
          <w:szCs w:val="24"/>
        </w:rPr>
        <w:t xml:space="preserve">egarding any follow-up questions. </w:t>
      </w:r>
      <w:r w:rsidR="00106600">
        <w:rPr>
          <w:rFonts w:ascii="Calibri" w:eastAsia="Calibri" w:hAnsi="Calibri" w:cs="Calibri"/>
          <w:sz w:val="24"/>
          <w:szCs w:val="24"/>
        </w:rPr>
        <w:t>Reassure them they are loved and that there are people in their life who care for them.</w:t>
      </w:r>
      <w:r w:rsidR="008B62D1">
        <w:rPr>
          <w:rFonts w:ascii="Calibri" w:eastAsia="Calibri" w:hAnsi="Calibri" w:cs="Calibri"/>
          <w:sz w:val="24"/>
          <w:szCs w:val="24"/>
        </w:rPr>
        <w:t xml:space="preserve"> </w:t>
      </w:r>
      <w:r w:rsidR="00ED5176">
        <w:rPr>
          <w:rFonts w:ascii="Calibri" w:eastAsia="Calibri" w:hAnsi="Calibri" w:cs="Calibri"/>
          <w:sz w:val="24"/>
          <w:szCs w:val="24"/>
        </w:rPr>
        <w:t xml:space="preserve">Expand their web of support, referencing other helpful and trusting adults they can talk to (e.g. other family members, social worker, counselor, doctor, etc.). </w:t>
      </w:r>
      <w:r w:rsidR="008B62D1">
        <w:rPr>
          <w:rFonts w:ascii="Calibri" w:eastAsia="Calibri" w:hAnsi="Calibri" w:cs="Calibri"/>
          <w:sz w:val="24"/>
          <w:szCs w:val="24"/>
        </w:rPr>
        <w:t>Maintain</w:t>
      </w:r>
      <w:r w:rsidR="00ED5176">
        <w:rPr>
          <w:rFonts w:ascii="Calibri" w:eastAsia="Calibri" w:hAnsi="Calibri" w:cs="Calibri"/>
          <w:sz w:val="24"/>
          <w:szCs w:val="24"/>
        </w:rPr>
        <w:t xml:space="preserve"> familiar</w:t>
      </w:r>
      <w:r w:rsidR="008B62D1">
        <w:rPr>
          <w:rFonts w:ascii="Calibri" w:eastAsia="Calibri" w:hAnsi="Calibri" w:cs="Calibri"/>
          <w:sz w:val="24"/>
          <w:szCs w:val="24"/>
        </w:rPr>
        <w:t xml:space="preserve"> routines and address questions regarding concerns for personal safety.</w:t>
      </w:r>
      <w:r w:rsidR="00106600">
        <w:rPr>
          <w:rFonts w:ascii="Calibri" w:eastAsia="Calibri" w:hAnsi="Calibri" w:cs="Calibri"/>
          <w:sz w:val="24"/>
          <w:szCs w:val="24"/>
        </w:rPr>
        <w:t xml:space="preserve"> Lastly,</w:t>
      </w:r>
      <w:r w:rsidR="008B62D1">
        <w:rPr>
          <w:rFonts w:ascii="Calibri" w:eastAsia="Calibri" w:hAnsi="Calibri" w:cs="Calibri"/>
          <w:sz w:val="24"/>
          <w:szCs w:val="24"/>
        </w:rPr>
        <w:t xml:space="preserve"> you may elect to</w:t>
      </w:r>
      <w:r w:rsidR="00106600">
        <w:rPr>
          <w:rFonts w:ascii="Calibri" w:eastAsia="Calibri" w:hAnsi="Calibri" w:cs="Calibri"/>
          <w:sz w:val="24"/>
          <w:szCs w:val="24"/>
        </w:rPr>
        <w:t xml:space="preserve"> h</w:t>
      </w:r>
      <w:r>
        <w:rPr>
          <w:rFonts w:ascii="Calibri" w:eastAsia="Calibri" w:hAnsi="Calibri" w:cs="Calibri"/>
          <w:sz w:val="24"/>
          <w:szCs w:val="24"/>
        </w:rPr>
        <w:t>ighlight the brave and inspiring efforts of those who care about suicide prevention and keeping people safe</w:t>
      </w:r>
      <w:r w:rsidR="008B62D1">
        <w:rPr>
          <w:rFonts w:ascii="Calibri" w:eastAsia="Calibri" w:hAnsi="Calibri" w:cs="Calibri"/>
          <w:sz w:val="24"/>
          <w:szCs w:val="24"/>
        </w:rPr>
        <w:t xml:space="preserve"> and supported</w:t>
      </w:r>
      <w:r w:rsidR="00106600">
        <w:rPr>
          <w:rFonts w:ascii="Calibri" w:eastAsia="Calibri" w:hAnsi="Calibri" w:cs="Calibri"/>
          <w:sz w:val="24"/>
          <w:szCs w:val="24"/>
        </w:rPr>
        <w:t xml:space="preserve"> (e.g. American Foundation for Suicide Prevention “Out of the Darkness” Walks, support groups, etc.)</w:t>
      </w:r>
    </w:p>
    <w:p w14:paraId="0C2A0ECB" w14:textId="77777777" w:rsidR="00E01506" w:rsidRDefault="00E01506" w:rsidP="00E01506">
      <w:pPr>
        <w:spacing w:line="240" w:lineRule="auto"/>
        <w:rPr>
          <w:rFonts w:ascii="Calibri" w:eastAsia="Calibri" w:hAnsi="Calibri" w:cs="Calibri"/>
          <w:sz w:val="24"/>
          <w:szCs w:val="24"/>
        </w:rPr>
      </w:pPr>
    </w:p>
    <w:p w14:paraId="798B0FBB" w14:textId="2A5F0213" w:rsidR="00E01506" w:rsidRDefault="00D50C78" w:rsidP="00E01506">
      <w:pPr>
        <w:spacing w:line="240" w:lineRule="auto"/>
        <w:rPr>
          <w:rFonts w:ascii="Calibri" w:eastAsia="Calibri" w:hAnsi="Calibri" w:cs="Calibri"/>
          <w:sz w:val="24"/>
          <w:szCs w:val="24"/>
        </w:rPr>
      </w:pPr>
      <w:r>
        <w:rPr>
          <w:rFonts w:ascii="Calibri" w:eastAsia="Calibri" w:hAnsi="Calibri" w:cs="Calibri"/>
          <w:sz w:val="24"/>
          <w:szCs w:val="24"/>
        </w:rPr>
        <w:t>Exampl</w:t>
      </w:r>
      <w:r w:rsidR="00EB6A41">
        <w:rPr>
          <w:rFonts w:ascii="Calibri" w:eastAsia="Calibri" w:hAnsi="Calibri" w:cs="Calibri"/>
          <w:sz w:val="24"/>
          <w:szCs w:val="24"/>
        </w:rPr>
        <w:t>es</w:t>
      </w:r>
      <w:r>
        <w:rPr>
          <w:rFonts w:ascii="Calibri" w:eastAsia="Calibri" w:hAnsi="Calibri" w:cs="Calibri"/>
          <w:sz w:val="24"/>
          <w:szCs w:val="24"/>
        </w:rPr>
        <w:t>:</w:t>
      </w:r>
      <w:bookmarkStart w:id="7" w:name="_6ggddtgxzk97" w:colFirst="0" w:colLast="0"/>
      <w:bookmarkEnd w:id="7"/>
    </w:p>
    <w:p w14:paraId="55E32AB5" w14:textId="77777777" w:rsidR="00E01506" w:rsidRDefault="00E01506" w:rsidP="00E01506">
      <w:pPr>
        <w:spacing w:line="240" w:lineRule="auto"/>
        <w:rPr>
          <w:rFonts w:ascii="Calibri" w:eastAsia="Calibri" w:hAnsi="Calibri" w:cs="Calibri"/>
          <w:sz w:val="24"/>
          <w:szCs w:val="24"/>
        </w:rPr>
      </w:pPr>
    </w:p>
    <w:p w14:paraId="3F8142D2" w14:textId="29AB1C45" w:rsidR="00EB6A41" w:rsidRDefault="001F2DD5" w:rsidP="00EB6A41">
      <w:pPr>
        <w:pStyle w:val="ListParagraph"/>
        <w:numPr>
          <w:ilvl w:val="0"/>
          <w:numId w:val="13"/>
        </w:numPr>
        <w:spacing w:line="240" w:lineRule="auto"/>
        <w:rPr>
          <w:rFonts w:ascii="Calibri" w:eastAsia="Calibri" w:hAnsi="Calibri" w:cs="Calibri"/>
          <w:sz w:val="24"/>
          <w:szCs w:val="24"/>
        </w:rPr>
      </w:pPr>
      <w:r>
        <w:rPr>
          <w:rFonts w:ascii="Calibri" w:eastAsia="Calibri" w:hAnsi="Calibri" w:cs="Calibri"/>
          <w:sz w:val="24"/>
          <w:szCs w:val="24"/>
        </w:rPr>
        <w:t xml:space="preserve">Suicide: </w:t>
      </w:r>
      <w:r w:rsidR="00D50C78" w:rsidRPr="00E01506">
        <w:rPr>
          <w:rFonts w:ascii="Calibri" w:eastAsia="Calibri" w:hAnsi="Calibri" w:cs="Calibri"/>
          <w:sz w:val="24"/>
          <w:szCs w:val="24"/>
        </w:rPr>
        <w:t>“</w:t>
      </w:r>
      <w:r w:rsidR="00EB6A41">
        <w:rPr>
          <w:rFonts w:ascii="Calibri" w:eastAsia="Calibri" w:hAnsi="Calibri" w:cs="Calibri"/>
          <w:sz w:val="24"/>
          <w:szCs w:val="24"/>
        </w:rPr>
        <w:t>He caused his own death. This is called suicide.”</w:t>
      </w:r>
    </w:p>
    <w:p w14:paraId="279E51C3" w14:textId="7EF0757E" w:rsidR="00EB6A41" w:rsidRPr="00EB6A41" w:rsidRDefault="00EB6A41" w:rsidP="00EB6A41">
      <w:pPr>
        <w:pStyle w:val="ListParagraph"/>
        <w:numPr>
          <w:ilvl w:val="0"/>
          <w:numId w:val="13"/>
        </w:numPr>
        <w:spacing w:line="240" w:lineRule="auto"/>
        <w:rPr>
          <w:rFonts w:ascii="Calibri" w:eastAsia="Calibri" w:hAnsi="Calibri" w:cs="Calibri"/>
          <w:sz w:val="24"/>
          <w:szCs w:val="24"/>
        </w:rPr>
      </w:pPr>
      <w:r>
        <w:rPr>
          <w:rFonts w:asciiTheme="majorHAnsi" w:eastAsiaTheme="minorEastAsia" w:hAnsiTheme="majorHAnsi" w:cstheme="majorHAnsi"/>
          <w:color w:val="000000" w:themeColor="text1"/>
          <w:kern w:val="24"/>
          <w:sz w:val="24"/>
          <w:szCs w:val="24"/>
        </w:rPr>
        <w:t>“</w:t>
      </w:r>
      <w:r w:rsidR="001F2DD5">
        <w:rPr>
          <w:rFonts w:asciiTheme="majorHAnsi" w:eastAsiaTheme="minorEastAsia" w:hAnsiTheme="majorHAnsi" w:cstheme="majorHAnsi"/>
          <w:color w:val="000000" w:themeColor="text1"/>
          <w:kern w:val="24"/>
          <w:sz w:val="24"/>
          <w:szCs w:val="24"/>
        </w:rPr>
        <w:t>She</w:t>
      </w:r>
      <w:r w:rsidRPr="00EB6A41">
        <w:rPr>
          <w:rFonts w:asciiTheme="majorHAnsi" w:eastAsiaTheme="minorEastAsia" w:hAnsiTheme="majorHAnsi" w:cstheme="majorHAnsi"/>
          <w:color w:val="000000" w:themeColor="text1"/>
          <w:kern w:val="24"/>
          <w:sz w:val="24"/>
          <w:szCs w:val="24"/>
        </w:rPr>
        <w:t xml:space="preserve"> died by suicide. That means that </w:t>
      </w:r>
      <w:r w:rsidR="001F2DD5">
        <w:rPr>
          <w:rFonts w:asciiTheme="majorHAnsi" w:eastAsiaTheme="minorEastAsia" w:hAnsiTheme="majorHAnsi" w:cstheme="majorHAnsi"/>
          <w:color w:val="000000" w:themeColor="text1"/>
          <w:kern w:val="24"/>
          <w:sz w:val="24"/>
          <w:szCs w:val="24"/>
        </w:rPr>
        <w:t>she</w:t>
      </w:r>
      <w:r w:rsidRPr="00EB6A41">
        <w:rPr>
          <w:rFonts w:asciiTheme="majorHAnsi" w:eastAsiaTheme="minorEastAsia" w:hAnsiTheme="majorHAnsi" w:cstheme="majorHAnsi"/>
          <w:color w:val="000000" w:themeColor="text1"/>
          <w:kern w:val="24"/>
          <w:sz w:val="24"/>
          <w:szCs w:val="24"/>
        </w:rPr>
        <w:t xml:space="preserve"> killed herself. It can be difficult to understand why someone would end their own life. But just as people get sick in their bodies, they can get sick in their brain.</w:t>
      </w:r>
      <w:r w:rsidR="00215119">
        <w:rPr>
          <w:rFonts w:asciiTheme="majorHAnsi" w:eastAsiaTheme="minorEastAsia" w:hAnsiTheme="majorHAnsi" w:cstheme="majorHAnsi"/>
          <w:color w:val="000000" w:themeColor="text1"/>
          <w:kern w:val="24"/>
          <w:sz w:val="24"/>
          <w:szCs w:val="24"/>
        </w:rPr>
        <w:t xml:space="preserve"> We call this depression.</w:t>
      </w:r>
      <w:r w:rsidRPr="00EB6A41">
        <w:rPr>
          <w:rFonts w:asciiTheme="majorHAnsi" w:eastAsiaTheme="minorEastAsia" w:hAnsiTheme="majorHAnsi" w:cstheme="majorHAnsi"/>
          <w:color w:val="000000" w:themeColor="text1"/>
          <w:kern w:val="24"/>
          <w:sz w:val="24"/>
          <w:szCs w:val="24"/>
        </w:rPr>
        <w:t xml:space="preserve"> They may feel hopeless, lonely, or that things won’t ever get better for them. Sometimes when people feel this way, they think about killing themselves.</w:t>
      </w:r>
      <w:r w:rsidR="00215119">
        <w:rPr>
          <w:rFonts w:asciiTheme="majorHAnsi" w:eastAsiaTheme="minorEastAsia" w:hAnsiTheme="majorHAnsi" w:cstheme="majorHAnsi"/>
          <w:color w:val="000000" w:themeColor="text1"/>
          <w:kern w:val="24"/>
          <w:sz w:val="24"/>
          <w:szCs w:val="24"/>
        </w:rPr>
        <w:t xml:space="preserve"> Many people who are sick with depression can get better, but sometimes the brain is too sick.”</w:t>
      </w:r>
    </w:p>
    <w:p w14:paraId="26AF8C9D" w14:textId="63E77B5C" w:rsidR="001B5CC5" w:rsidRDefault="001B5CC5" w:rsidP="00E01506">
      <w:pPr>
        <w:spacing w:line="240" w:lineRule="auto"/>
        <w:rPr>
          <w:rFonts w:ascii="Calibri" w:eastAsia="Calibri" w:hAnsi="Calibri" w:cs="Calibri"/>
          <w:b/>
          <w:sz w:val="24"/>
          <w:szCs w:val="24"/>
          <w:u w:val="single"/>
        </w:rPr>
      </w:pPr>
    </w:p>
    <w:p w14:paraId="3687D8B2" w14:textId="77777777" w:rsidR="00C55C4D" w:rsidRDefault="00C55C4D" w:rsidP="00E01506">
      <w:pPr>
        <w:spacing w:line="240" w:lineRule="auto"/>
        <w:rPr>
          <w:rFonts w:ascii="Calibri" w:eastAsia="Calibri" w:hAnsi="Calibri" w:cs="Calibri"/>
          <w:b/>
          <w:sz w:val="24"/>
          <w:szCs w:val="24"/>
          <w:u w:val="single"/>
        </w:rPr>
      </w:pPr>
    </w:p>
    <w:p w14:paraId="4A8B9DEB" w14:textId="298E8E6D" w:rsidR="001B5CC5" w:rsidRDefault="00D50C78" w:rsidP="00E01506">
      <w:pPr>
        <w:spacing w:line="240" w:lineRule="auto"/>
        <w:rPr>
          <w:rFonts w:ascii="Calibri" w:eastAsia="Calibri" w:hAnsi="Calibri" w:cs="Calibri"/>
          <w:b/>
          <w:sz w:val="24"/>
          <w:szCs w:val="24"/>
          <w:u w:val="single"/>
        </w:rPr>
      </w:pPr>
      <w:r>
        <w:rPr>
          <w:rFonts w:ascii="Calibri" w:eastAsia="Calibri" w:hAnsi="Calibri" w:cs="Calibri"/>
          <w:b/>
          <w:sz w:val="24"/>
          <w:szCs w:val="24"/>
          <w:u w:val="single"/>
        </w:rPr>
        <w:t>Ages 1</w:t>
      </w:r>
      <w:r w:rsidR="004617FD">
        <w:rPr>
          <w:rFonts w:ascii="Calibri" w:eastAsia="Calibri" w:hAnsi="Calibri" w:cs="Calibri"/>
          <w:b/>
          <w:sz w:val="24"/>
          <w:szCs w:val="24"/>
          <w:u w:val="single"/>
        </w:rPr>
        <w:t>2</w:t>
      </w:r>
      <w:r>
        <w:rPr>
          <w:rFonts w:ascii="Calibri" w:eastAsia="Calibri" w:hAnsi="Calibri" w:cs="Calibri"/>
          <w:b/>
          <w:sz w:val="24"/>
          <w:szCs w:val="24"/>
          <w:u w:val="single"/>
        </w:rPr>
        <w:t>-1</w:t>
      </w:r>
      <w:r w:rsidR="004617FD">
        <w:rPr>
          <w:rFonts w:ascii="Calibri" w:eastAsia="Calibri" w:hAnsi="Calibri" w:cs="Calibri"/>
          <w:b/>
          <w:sz w:val="24"/>
          <w:szCs w:val="24"/>
          <w:u w:val="single"/>
        </w:rPr>
        <w:t>7</w:t>
      </w:r>
    </w:p>
    <w:p w14:paraId="47D34A47" w14:textId="77777777" w:rsidR="00963EF6" w:rsidRDefault="00963EF6" w:rsidP="00E01506">
      <w:pPr>
        <w:spacing w:line="240" w:lineRule="auto"/>
        <w:rPr>
          <w:rFonts w:ascii="Calibri" w:eastAsia="Calibri" w:hAnsi="Calibri" w:cs="Calibri"/>
          <w:b/>
          <w:sz w:val="24"/>
          <w:szCs w:val="24"/>
          <w:u w:val="single"/>
        </w:rPr>
      </w:pPr>
    </w:p>
    <w:p w14:paraId="7CCADD9B" w14:textId="42819EEB" w:rsidR="00963EF6" w:rsidRDefault="00D50C78" w:rsidP="00963EF6">
      <w:pPr>
        <w:spacing w:line="240" w:lineRule="auto"/>
        <w:rPr>
          <w:rFonts w:ascii="Calibri" w:eastAsia="Calibri" w:hAnsi="Calibri" w:cs="Calibri"/>
          <w:sz w:val="24"/>
          <w:szCs w:val="24"/>
        </w:rPr>
      </w:pPr>
      <w:r>
        <w:rPr>
          <w:rFonts w:ascii="Calibri" w:eastAsia="Calibri" w:hAnsi="Calibri" w:cs="Calibri"/>
          <w:sz w:val="24"/>
          <w:szCs w:val="24"/>
        </w:rPr>
        <w:t xml:space="preserve">As a parent/guardian you </w:t>
      </w:r>
      <w:r w:rsidR="00215119">
        <w:rPr>
          <w:rFonts w:ascii="Calibri" w:eastAsia="Calibri" w:hAnsi="Calibri" w:cs="Calibri"/>
          <w:sz w:val="24"/>
          <w:szCs w:val="24"/>
        </w:rPr>
        <w:t>can be</w:t>
      </w:r>
      <w:r>
        <w:rPr>
          <w:rFonts w:ascii="Calibri" w:eastAsia="Calibri" w:hAnsi="Calibri" w:cs="Calibri"/>
          <w:sz w:val="24"/>
          <w:szCs w:val="24"/>
        </w:rPr>
        <w:t xml:space="preserve"> more concrete</w:t>
      </w:r>
      <w:r w:rsidR="004617FD">
        <w:rPr>
          <w:rFonts w:ascii="Calibri" w:eastAsia="Calibri" w:hAnsi="Calibri" w:cs="Calibri"/>
          <w:sz w:val="24"/>
          <w:szCs w:val="24"/>
        </w:rPr>
        <w:t xml:space="preserve"> and detailed</w:t>
      </w:r>
      <w:r>
        <w:rPr>
          <w:rFonts w:ascii="Calibri" w:eastAsia="Calibri" w:hAnsi="Calibri" w:cs="Calibri"/>
          <w:sz w:val="24"/>
          <w:szCs w:val="24"/>
        </w:rPr>
        <w:t xml:space="preserve"> in your responses</w:t>
      </w:r>
      <w:r w:rsidR="00EB6A41">
        <w:rPr>
          <w:rFonts w:ascii="Calibri" w:eastAsia="Calibri" w:hAnsi="Calibri" w:cs="Calibri"/>
          <w:sz w:val="24"/>
          <w:szCs w:val="24"/>
        </w:rPr>
        <w:t xml:space="preserve">. </w:t>
      </w:r>
      <w:r w:rsidR="00C55C4D">
        <w:rPr>
          <w:rFonts w:ascii="Calibri" w:eastAsia="Calibri" w:hAnsi="Calibri" w:cs="Calibri"/>
          <w:sz w:val="24"/>
          <w:szCs w:val="24"/>
        </w:rPr>
        <w:t>Let you</w:t>
      </w:r>
      <w:r w:rsidR="004617FD">
        <w:rPr>
          <w:rFonts w:ascii="Calibri" w:eastAsia="Calibri" w:hAnsi="Calibri" w:cs="Calibri"/>
          <w:sz w:val="24"/>
          <w:szCs w:val="24"/>
        </w:rPr>
        <w:t>r</w:t>
      </w:r>
      <w:r w:rsidR="00C55C4D">
        <w:rPr>
          <w:rFonts w:ascii="Calibri" w:eastAsia="Calibri" w:hAnsi="Calibri" w:cs="Calibri"/>
          <w:sz w:val="24"/>
          <w:szCs w:val="24"/>
        </w:rPr>
        <w:t xml:space="preserve"> teen decide how much they want to know and at what time. At this developmental stage, teens </w:t>
      </w:r>
      <w:r w:rsidR="004617FD">
        <w:rPr>
          <w:rFonts w:ascii="Calibri" w:eastAsia="Calibri" w:hAnsi="Calibri" w:cs="Calibri"/>
          <w:sz w:val="24"/>
          <w:szCs w:val="24"/>
        </w:rPr>
        <w:t>can</w:t>
      </w:r>
      <w:r w:rsidR="00C55C4D">
        <w:rPr>
          <w:rFonts w:ascii="Calibri" w:eastAsia="Calibri" w:hAnsi="Calibri" w:cs="Calibri"/>
          <w:sz w:val="24"/>
          <w:szCs w:val="24"/>
        </w:rPr>
        <w:t xml:space="preserve"> think more abstractly. They move towards</w:t>
      </w:r>
      <w:r w:rsidR="00C10A0F">
        <w:rPr>
          <w:rFonts w:ascii="Calibri" w:eastAsia="Calibri" w:hAnsi="Calibri" w:cs="Calibri"/>
          <w:sz w:val="24"/>
          <w:szCs w:val="24"/>
        </w:rPr>
        <w:t xml:space="preserve"> wanting to</w:t>
      </w:r>
      <w:r w:rsidR="00C55C4D">
        <w:rPr>
          <w:rFonts w:ascii="Calibri" w:eastAsia="Calibri" w:hAnsi="Calibri" w:cs="Calibri"/>
          <w:sz w:val="24"/>
          <w:szCs w:val="24"/>
        </w:rPr>
        <w:t xml:space="preserve"> identify</w:t>
      </w:r>
      <w:r w:rsidR="00C10A0F">
        <w:rPr>
          <w:rFonts w:ascii="Calibri" w:eastAsia="Calibri" w:hAnsi="Calibri" w:cs="Calibri"/>
          <w:sz w:val="24"/>
          <w:szCs w:val="24"/>
        </w:rPr>
        <w:t xml:space="preserve"> </w:t>
      </w:r>
      <w:r w:rsidR="00C55C4D">
        <w:rPr>
          <w:rFonts w:ascii="Calibri" w:eastAsia="Calibri" w:hAnsi="Calibri" w:cs="Calibri"/>
          <w:sz w:val="24"/>
          <w:szCs w:val="24"/>
        </w:rPr>
        <w:t>with peers</w:t>
      </w:r>
      <w:r w:rsidR="004617FD">
        <w:rPr>
          <w:rFonts w:ascii="Calibri" w:eastAsia="Calibri" w:hAnsi="Calibri" w:cs="Calibri"/>
          <w:sz w:val="24"/>
          <w:szCs w:val="24"/>
        </w:rPr>
        <w:t>, and</w:t>
      </w:r>
      <w:r w:rsidR="00C55C4D">
        <w:rPr>
          <w:rFonts w:ascii="Calibri" w:eastAsia="Calibri" w:hAnsi="Calibri" w:cs="Calibri"/>
          <w:sz w:val="24"/>
          <w:szCs w:val="24"/>
        </w:rPr>
        <w:t xml:space="preserve"> their quest for self-identity grows stronger.</w:t>
      </w:r>
      <w:r w:rsidR="00C10A0F">
        <w:rPr>
          <w:rFonts w:ascii="Calibri" w:eastAsia="Calibri" w:hAnsi="Calibri" w:cs="Calibri"/>
          <w:sz w:val="24"/>
          <w:szCs w:val="24"/>
        </w:rPr>
        <w:t xml:space="preserve"> </w:t>
      </w:r>
      <w:r w:rsidR="008478C6">
        <w:rPr>
          <w:rFonts w:ascii="Calibri" w:eastAsia="Calibri" w:hAnsi="Calibri" w:cs="Calibri"/>
          <w:sz w:val="24"/>
          <w:szCs w:val="24"/>
        </w:rPr>
        <w:t xml:space="preserve">(Reference points explained under age group, 7-11.) </w:t>
      </w:r>
    </w:p>
    <w:p w14:paraId="78174FC9" w14:textId="77777777" w:rsidR="00963EF6" w:rsidRDefault="00963EF6" w:rsidP="00963EF6">
      <w:pPr>
        <w:spacing w:line="240" w:lineRule="auto"/>
        <w:rPr>
          <w:rFonts w:ascii="Calibri" w:eastAsia="Calibri" w:hAnsi="Calibri" w:cs="Calibri"/>
          <w:sz w:val="24"/>
          <w:szCs w:val="24"/>
        </w:rPr>
      </w:pPr>
    </w:p>
    <w:p w14:paraId="60A9C2F5" w14:textId="0327C917" w:rsidR="00215119" w:rsidRDefault="00215119" w:rsidP="00963EF6">
      <w:pPr>
        <w:pStyle w:val="ListParagraph"/>
        <w:numPr>
          <w:ilvl w:val="0"/>
          <w:numId w:val="13"/>
        </w:numPr>
        <w:spacing w:line="240" w:lineRule="auto"/>
        <w:rPr>
          <w:rFonts w:ascii="Calibri" w:eastAsia="Calibri" w:hAnsi="Calibri" w:cs="Calibri"/>
          <w:sz w:val="24"/>
          <w:szCs w:val="24"/>
        </w:rPr>
      </w:pPr>
      <w:r>
        <w:rPr>
          <w:rFonts w:ascii="Calibri" w:eastAsia="Calibri" w:hAnsi="Calibri" w:cs="Calibri"/>
          <w:sz w:val="24"/>
          <w:szCs w:val="24"/>
        </w:rPr>
        <w:t>Suicide: “They died by suicide, they killed themselves.”</w:t>
      </w:r>
    </w:p>
    <w:p w14:paraId="044D9DA1" w14:textId="77777777" w:rsidR="001B5CC5" w:rsidRDefault="001B5CC5" w:rsidP="00E01506">
      <w:pPr>
        <w:spacing w:line="240" w:lineRule="auto"/>
        <w:rPr>
          <w:rFonts w:ascii="Calibri" w:eastAsia="Calibri" w:hAnsi="Calibri" w:cs="Calibri"/>
          <w:sz w:val="24"/>
          <w:szCs w:val="24"/>
        </w:rPr>
      </w:pPr>
    </w:p>
    <w:p w14:paraId="3DBC1DB5" w14:textId="77777777" w:rsidR="0065143D" w:rsidRDefault="0065143D" w:rsidP="00E01506">
      <w:pPr>
        <w:spacing w:line="240" w:lineRule="auto"/>
        <w:rPr>
          <w:rFonts w:ascii="Calibri" w:eastAsia="Calibri" w:hAnsi="Calibri" w:cs="Calibri"/>
          <w:b/>
          <w:sz w:val="24"/>
          <w:szCs w:val="24"/>
          <w:u w:val="single"/>
        </w:rPr>
      </w:pPr>
    </w:p>
    <w:p w14:paraId="66DA1A72" w14:textId="77777777" w:rsidR="0065143D" w:rsidRDefault="0065143D" w:rsidP="00E01506">
      <w:pPr>
        <w:spacing w:line="240" w:lineRule="auto"/>
        <w:rPr>
          <w:rFonts w:ascii="Calibri" w:eastAsia="Calibri" w:hAnsi="Calibri" w:cs="Calibri"/>
          <w:b/>
          <w:sz w:val="24"/>
          <w:szCs w:val="24"/>
          <w:u w:val="single"/>
        </w:rPr>
      </w:pPr>
    </w:p>
    <w:p w14:paraId="30A4D28D" w14:textId="74CC90C0" w:rsidR="001B5CC5" w:rsidRDefault="00D50C78" w:rsidP="00E01506">
      <w:pPr>
        <w:spacing w:line="240" w:lineRule="auto"/>
        <w:rPr>
          <w:rFonts w:ascii="Calibri" w:eastAsia="Calibri" w:hAnsi="Calibri" w:cs="Calibri"/>
          <w:b/>
          <w:sz w:val="24"/>
          <w:szCs w:val="24"/>
          <w:u w:val="single"/>
        </w:rPr>
      </w:pPr>
      <w:r>
        <w:rPr>
          <w:rFonts w:ascii="Calibri" w:eastAsia="Calibri" w:hAnsi="Calibri" w:cs="Calibri"/>
          <w:b/>
          <w:sz w:val="24"/>
          <w:szCs w:val="24"/>
          <w:u w:val="single"/>
        </w:rPr>
        <w:t>When Your Child Asks WHY Someone Might Contemplate Suicide</w:t>
      </w:r>
    </w:p>
    <w:p w14:paraId="7274A9F4" w14:textId="77777777" w:rsidR="00963EF6" w:rsidRDefault="00963EF6" w:rsidP="00E01506">
      <w:pPr>
        <w:spacing w:line="240" w:lineRule="auto"/>
        <w:rPr>
          <w:rFonts w:ascii="Calibri" w:eastAsia="Calibri" w:hAnsi="Calibri" w:cs="Calibri"/>
          <w:b/>
          <w:sz w:val="24"/>
          <w:szCs w:val="24"/>
          <w:u w:val="single"/>
        </w:rPr>
      </w:pPr>
    </w:p>
    <w:p w14:paraId="3E2E3361" w14:textId="26C68FD7" w:rsidR="001B5CC5" w:rsidRDefault="00D50C78" w:rsidP="00E01506">
      <w:pPr>
        <w:spacing w:line="240" w:lineRule="auto"/>
        <w:rPr>
          <w:rFonts w:ascii="Calibri" w:eastAsia="Calibri" w:hAnsi="Calibri" w:cs="Calibri"/>
          <w:sz w:val="24"/>
          <w:szCs w:val="24"/>
        </w:rPr>
      </w:pPr>
      <w:r>
        <w:rPr>
          <w:rFonts w:ascii="Calibri" w:eastAsia="Calibri" w:hAnsi="Calibri" w:cs="Calibri"/>
          <w:sz w:val="24"/>
          <w:szCs w:val="24"/>
        </w:rPr>
        <w:t xml:space="preserve">A common question that often comes up when talking to children and </w:t>
      </w:r>
      <w:r w:rsidR="0065143D">
        <w:rPr>
          <w:rFonts w:ascii="Calibri" w:eastAsia="Calibri" w:hAnsi="Calibri" w:cs="Calibri"/>
          <w:sz w:val="24"/>
          <w:szCs w:val="24"/>
        </w:rPr>
        <w:t>teens</w:t>
      </w:r>
      <w:r>
        <w:rPr>
          <w:rFonts w:ascii="Calibri" w:eastAsia="Calibri" w:hAnsi="Calibri" w:cs="Calibri"/>
          <w:sz w:val="24"/>
          <w:szCs w:val="24"/>
        </w:rPr>
        <w:t xml:space="preserve"> about suicide is </w:t>
      </w:r>
      <w:r>
        <w:rPr>
          <w:rFonts w:ascii="Calibri" w:eastAsia="Calibri" w:hAnsi="Calibri" w:cs="Calibri"/>
          <w:i/>
          <w:sz w:val="24"/>
          <w:szCs w:val="24"/>
        </w:rPr>
        <w:t>why</w:t>
      </w:r>
      <w:r>
        <w:rPr>
          <w:rFonts w:ascii="Calibri" w:eastAsia="Calibri" w:hAnsi="Calibri" w:cs="Calibri"/>
          <w:sz w:val="24"/>
          <w:szCs w:val="24"/>
        </w:rPr>
        <w:t xml:space="preserve"> someone would want to end their life. A few key points to consider:</w:t>
      </w:r>
    </w:p>
    <w:p w14:paraId="0D75E702" w14:textId="77777777" w:rsidR="001B5CC5" w:rsidRDefault="00D50C78" w:rsidP="00E01506">
      <w:pPr>
        <w:spacing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 xml:space="preserve"> </w:t>
      </w:r>
      <w:r>
        <w:rPr>
          <w:rFonts w:ascii="Calibri" w:eastAsia="Calibri" w:hAnsi="Calibri" w:cs="Calibri"/>
          <w:sz w:val="24"/>
          <w:szCs w:val="24"/>
        </w:rPr>
        <w:tab/>
        <w:t xml:space="preserve"> </w:t>
      </w:r>
      <w:r>
        <w:rPr>
          <w:rFonts w:ascii="Calibri" w:eastAsia="Calibri" w:hAnsi="Calibri" w:cs="Calibri"/>
          <w:sz w:val="24"/>
          <w:szCs w:val="24"/>
        </w:rPr>
        <w:tab/>
        <w:t xml:space="preserv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53726469" w14:textId="77777777" w:rsidR="00963EF6" w:rsidRDefault="00D50C78" w:rsidP="00963EF6">
      <w:pPr>
        <w:pStyle w:val="ListParagraph"/>
        <w:numPr>
          <w:ilvl w:val="0"/>
          <w:numId w:val="14"/>
        </w:numPr>
        <w:spacing w:line="240" w:lineRule="auto"/>
        <w:rPr>
          <w:rFonts w:ascii="Calibri" w:eastAsia="Calibri" w:hAnsi="Calibri" w:cs="Calibri"/>
          <w:sz w:val="24"/>
          <w:szCs w:val="24"/>
        </w:rPr>
      </w:pPr>
      <w:r w:rsidRPr="00963EF6">
        <w:rPr>
          <w:rFonts w:ascii="Calibri" w:eastAsia="Calibri" w:hAnsi="Calibri" w:cs="Calibri"/>
          <w:sz w:val="24"/>
          <w:szCs w:val="24"/>
        </w:rPr>
        <w:t xml:space="preserve">“While we may never know why </w:t>
      </w:r>
      <w:r w:rsidRPr="00963EF6">
        <w:rPr>
          <w:rFonts w:ascii="Calibri" w:eastAsia="Calibri" w:hAnsi="Calibri" w:cs="Calibri"/>
          <w:b/>
          <w:sz w:val="24"/>
          <w:szCs w:val="24"/>
        </w:rPr>
        <w:t xml:space="preserve">[NAME] </w:t>
      </w:r>
      <w:r w:rsidRPr="00963EF6">
        <w:rPr>
          <w:rFonts w:ascii="Calibri" w:eastAsia="Calibri" w:hAnsi="Calibri" w:cs="Calibri"/>
          <w:sz w:val="24"/>
          <w:szCs w:val="24"/>
        </w:rPr>
        <w:t xml:space="preserve">ended </w:t>
      </w:r>
      <w:r w:rsidRPr="00963EF6">
        <w:rPr>
          <w:rFonts w:ascii="Calibri" w:eastAsia="Calibri" w:hAnsi="Calibri" w:cs="Calibri"/>
          <w:b/>
          <w:sz w:val="24"/>
          <w:szCs w:val="24"/>
        </w:rPr>
        <w:t xml:space="preserve">[HIS/HER/THEIR] </w:t>
      </w:r>
      <w:r w:rsidRPr="00963EF6">
        <w:rPr>
          <w:rFonts w:ascii="Calibri" w:eastAsia="Calibri" w:hAnsi="Calibri" w:cs="Calibri"/>
          <w:sz w:val="24"/>
          <w:szCs w:val="24"/>
        </w:rPr>
        <w:t xml:space="preserve">life, we do know that there is </w:t>
      </w:r>
      <w:r w:rsidR="00E01506" w:rsidRPr="00963EF6">
        <w:rPr>
          <w:rFonts w:ascii="Calibri" w:eastAsia="Calibri" w:hAnsi="Calibri" w:cs="Calibri"/>
          <w:sz w:val="24"/>
          <w:szCs w:val="24"/>
        </w:rPr>
        <w:t>rarely just one cause or reason</w:t>
      </w:r>
      <w:r w:rsidRPr="00963EF6">
        <w:rPr>
          <w:rFonts w:ascii="Calibri" w:eastAsia="Calibri" w:hAnsi="Calibri" w:cs="Calibri"/>
          <w:sz w:val="24"/>
          <w:szCs w:val="24"/>
        </w:rPr>
        <w:t xml:space="preserve">. In many cases, a mental health condition is part of it, and not everyone with a mental illness gets the help they deserve. It’s really important to reach out for help when you’re not feeling well, physically or mentally. Suicide should not have </w:t>
      </w:r>
      <w:r w:rsidR="00E01506" w:rsidRPr="00963EF6">
        <w:rPr>
          <w:rFonts w:ascii="Calibri" w:eastAsia="Calibri" w:hAnsi="Calibri" w:cs="Calibri"/>
          <w:sz w:val="24"/>
          <w:szCs w:val="24"/>
        </w:rPr>
        <w:t xml:space="preserve">to be </w:t>
      </w:r>
      <w:r w:rsidRPr="00963EF6">
        <w:rPr>
          <w:rFonts w:ascii="Calibri" w:eastAsia="Calibri" w:hAnsi="Calibri" w:cs="Calibri"/>
          <w:sz w:val="24"/>
          <w:szCs w:val="24"/>
        </w:rPr>
        <w:t>an option for anyone.”</w:t>
      </w:r>
    </w:p>
    <w:p w14:paraId="0F9D95AE" w14:textId="1F961ECB" w:rsidR="001B5CC5" w:rsidRPr="009F00DC" w:rsidRDefault="00D50C78" w:rsidP="00E01506">
      <w:pPr>
        <w:pStyle w:val="ListParagraph"/>
        <w:numPr>
          <w:ilvl w:val="0"/>
          <w:numId w:val="14"/>
        </w:numPr>
        <w:spacing w:line="240" w:lineRule="auto"/>
        <w:rPr>
          <w:rFonts w:ascii="Calibri" w:eastAsia="Calibri" w:hAnsi="Calibri" w:cs="Calibri"/>
          <w:sz w:val="24"/>
          <w:szCs w:val="24"/>
        </w:rPr>
      </w:pPr>
      <w:r w:rsidRPr="00963EF6">
        <w:rPr>
          <w:rFonts w:ascii="Calibri" w:eastAsia="Calibri" w:hAnsi="Calibri" w:cs="Calibri"/>
          <w:sz w:val="24"/>
          <w:szCs w:val="24"/>
        </w:rPr>
        <w:t>“Sometimes when people are depressed, or struggling with another type of mental illness, they feel hopeless about the future. They are not thinking clearly, and not acting like themselves. When someone is feeling this hopeless or sad, they may think no one loves or cares about them, even though this is not true. It’s important to remember no matter how bad things can seem, there is someone that can help.”</w:t>
      </w:r>
    </w:p>
    <w:p w14:paraId="2B83F6E6" w14:textId="6682E663" w:rsidR="001B5CC5" w:rsidRDefault="00D50C78" w:rsidP="00E01506">
      <w:pPr>
        <w:pStyle w:val="Heading2"/>
        <w:keepNext w:val="0"/>
        <w:keepLines w:val="0"/>
        <w:pBdr>
          <w:top w:val="none" w:sz="0" w:space="3" w:color="auto"/>
        </w:pBdr>
        <w:shd w:val="clear" w:color="auto" w:fill="FFFFFF"/>
        <w:spacing w:before="160" w:after="0" w:line="240" w:lineRule="auto"/>
        <w:rPr>
          <w:rFonts w:ascii="Calibri" w:eastAsia="Calibri" w:hAnsi="Calibri" w:cs="Calibri"/>
          <w:b/>
          <w:sz w:val="24"/>
          <w:szCs w:val="24"/>
          <w:u w:val="single"/>
        </w:rPr>
      </w:pPr>
      <w:bookmarkStart w:id="8" w:name="_wl7imrv9bvni" w:colFirst="0" w:colLast="0"/>
      <w:bookmarkEnd w:id="8"/>
      <w:r>
        <w:rPr>
          <w:rFonts w:ascii="Calibri" w:eastAsia="Calibri" w:hAnsi="Calibri" w:cs="Calibri"/>
          <w:b/>
          <w:sz w:val="24"/>
          <w:szCs w:val="24"/>
          <w:u w:val="single"/>
        </w:rPr>
        <w:t>What to Do</w:t>
      </w:r>
    </w:p>
    <w:p w14:paraId="46CD406D" w14:textId="77777777" w:rsidR="00963EF6" w:rsidRPr="00963EF6" w:rsidRDefault="00963EF6" w:rsidP="00963EF6"/>
    <w:p w14:paraId="00A3A25C" w14:textId="4B2D74FB" w:rsidR="001B5CC5" w:rsidRDefault="00D50C78" w:rsidP="00E01506">
      <w:pPr>
        <w:pStyle w:val="Heading2"/>
        <w:keepNext w:val="0"/>
        <w:keepLines w:val="0"/>
        <w:pBdr>
          <w:top w:val="none" w:sz="0" w:space="3" w:color="auto"/>
        </w:pBdr>
        <w:shd w:val="clear" w:color="auto" w:fill="FFFFFF"/>
        <w:spacing w:before="0" w:after="0" w:line="240" w:lineRule="auto"/>
        <w:rPr>
          <w:rFonts w:ascii="Calibri" w:eastAsia="Calibri" w:hAnsi="Calibri" w:cs="Calibri"/>
          <w:sz w:val="24"/>
          <w:szCs w:val="24"/>
        </w:rPr>
      </w:pPr>
      <w:bookmarkStart w:id="9" w:name="_77xgm6u3k8o3" w:colFirst="0" w:colLast="0"/>
      <w:bookmarkEnd w:id="9"/>
      <w:r>
        <w:rPr>
          <w:rFonts w:ascii="Calibri" w:eastAsia="Calibri" w:hAnsi="Calibri" w:cs="Calibri"/>
          <w:sz w:val="24"/>
          <w:szCs w:val="24"/>
        </w:rPr>
        <w:t>If you are concerned about your child's behavior, it is important to get appropriate care. You should:</w:t>
      </w:r>
    </w:p>
    <w:p w14:paraId="29EDA3CA" w14:textId="77777777" w:rsidR="00963EF6" w:rsidRPr="00963EF6" w:rsidRDefault="00963EF6" w:rsidP="00963EF6"/>
    <w:p w14:paraId="5AE424D0" w14:textId="77777777" w:rsidR="00963EF6" w:rsidRDefault="00D50C78" w:rsidP="00963EF6">
      <w:pPr>
        <w:pStyle w:val="Heading2"/>
        <w:keepNext w:val="0"/>
        <w:keepLines w:val="0"/>
        <w:numPr>
          <w:ilvl w:val="0"/>
          <w:numId w:val="15"/>
        </w:numPr>
        <w:pBdr>
          <w:top w:val="none" w:sz="0" w:space="3" w:color="auto"/>
        </w:pBdr>
        <w:shd w:val="clear" w:color="auto" w:fill="FFFFFF"/>
        <w:spacing w:before="0" w:after="0" w:line="240" w:lineRule="auto"/>
        <w:rPr>
          <w:rFonts w:ascii="Calibri" w:eastAsia="Calibri" w:hAnsi="Calibri" w:cs="Calibri"/>
          <w:sz w:val="24"/>
          <w:szCs w:val="24"/>
        </w:rPr>
      </w:pPr>
      <w:bookmarkStart w:id="10" w:name="_h4l80errj1aq" w:colFirst="0" w:colLast="0"/>
      <w:bookmarkEnd w:id="10"/>
      <w:r>
        <w:rPr>
          <w:rFonts w:ascii="Calibri" w:eastAsia="Calibri" w:hAnsi="Calibri" w:cs="Calibri"/>
          <w:sz w:val="24"/>
          <w:szCs w:val="24"/>
        </w:rPr>
        <w:t>Talk to your child's doctor, school nurse, or another health care provider and seek further information about the behaviors or symptoms that worry you</w:t>
      </w:r>
      <w:bookmarkStart w:id="11" w:name="_tyt3os1ul7xk" w:colFirst="0" w:colLast="0"/>
      <w:bookmarkEnd w:id="11"/>
    </w:p>
    <w:p w14:paraId="7F054ACC" w14:textId="77777777" w:rsidR="00963EF6" w:rsidRDefault="00D50C78" w:rsidP="00963EF6">
      <w:pPr>
        <w:pStyle w:val="Heading2"/>
        <w:keepNext w:val="0"/>
        <w:keepLines w:val="0"/>
        <w:numPr>
          <w:ilvl w:val="0"/>
          <w:numId w:val="15"/>
        </w:numPr>
        <w:pBdr>
          <w:top w:val="none" w:sz="0" w:space="3" w:color="auto"/>
        </w:pBdr>
        <w:shd w:val="clear" w:color="auto" w:fill="FFFFFF"/>
        <w:spacing w:before="0" w:after="0" w:line="240" w:lineRule="auto"/>
        <w:rPr>
          <w:rFonts w:ascii="Calibri" w:eastAsia="Calibri" w:hAnsi="Calibri" w:cs="Calibri"/>
          <w:sz w:val="24"/>
          <w:szCs w:val="24"/>
        </w:rPr>
      </w:pPr>
      <w:r w:rsidRPr="00963EF6">
        <w:rPr>
          <w:rFonts w:ascii="Calibri" w:eastAsia="Calibri" w:hAnsi="Calibri" w:cs="Calibri"/>
          <w:sz w:val="24"/>
          <w:szCs w:val="24"/>
        </w:rPr>
        <w:t>Ask your child's primary care physician if your child needs further evaluation by a specialist with experience in child behavioral problems</w:t>
      </w:r>
      <w:bookmarkStart w:id="12" w:name="_89nam0y14him" w:colFirst="0" w:colLast="0"/>
      <w:bookmarkEnd w:id="12"/>
    </w:p>
    <w:p w14:paraId="3395F1E8" w14:textId="77777777" w:rsidR="00963EF6" w:rsidRDefault="00D50C78" w:rsidP="00963EF6">
      <w:pPr>
        <w:pStyle w:val="Heading2"/>
        <w:keepNext w:val="0"/>
        <w:keepLines w:val="0"/>
        <w:numPr>
          <w:ilvl w:val="0"/>
          <w:numId w:val="15"/>
        </w:numPr>
        <w:pBdr>
          <w:top w:val="none" w:sz="0" w:space="3" w:color="auto"/>
        </w:pBdr>
        <w:shd w:val="clear" w:color="auto" w:fill="FFFFFF"/>
        <w:spacing w:before="0" w:after="0" w:line="240" w:lineRule="auto"/>
        <w:rPr>
          <w:rFonts w:ascii="Calibri" w:eastAsia="Calibri" w:hAnsi="Calibri" w:cs="Calibri"/>
          <w:sz w:val="24"/>
          <w:szCs w:val="24"/>
        </w:rPr>
      </w:pPr>
      <w:r w:rsidRPr="00963EF6">
        <w:rPr>
          <w:rFonts w:ascii="Calibri" w:eastAsia="Calibri" w:hAnsi="Calibri" w:cs="Calibri"/>
          <w:sz w:val="24"/>
          <w:szCs w:val="24"/>
        </w:rPr>
        <w:t>Ask if your child's specialist is experienced in treating the problems you are observin</w:t>
      </w:r>
      <w:bookmarkStart w:id="13" w:name="_ehmb9jixn5y1" w:colFirst="0" w:colLast="0"/>
      <w:bookmarkEnd w:id="13"/>
      <w:r w:rsidR="00963EF6">
        <w:rPr>
          <w:rFonts w:ascii="Calibri" w:eastAsia="Calibri" w:hAnsi="Calibri" w:cs="Calibri"/>
          <w:sz w:val="24"/>
          <w:szCs w:val="24"/>
        </w:rPr>
        <w:t>g</w:t>
      </w:r>
    </w:p>
    <w:p w14:paraId="190EFD1A" w14:textId="7A94A54A" w:rsidR="001B5CC5" w:rsidRPr="00963EF6" w:rsidRDefault="00D50C78" w:rsidP="00963EF6">
      <w:pPr>
        <w:pStyle w:val="Heading2"/>
        <w:keepNext w:val="0"/>
        <w:keepLines w:val="0"/>
        <w:numPr>
          <w:ilvl w:val="0"/>
          <w:numId w:val="15"/>
        </w:numPr>
        <w:pBdr>
          <w:top w:val="none" w:sz="0" w:space="3" w:color="auto"/>
        </w:pBdr>
        <w:shd w:val="clear" w:color="auto" w:fill="FFFFFF"/>
        <w:spacing w:before="0" w:after="0" w:line="240" w:lineRule="auto"/>
        <w:rPr>
          <w:rFonts w:ascii="Calibri" w:eastAsia="Calibri" w:hAnsi="Calibri" w:cs="Calibri"/>
          <w:sz w:val="24"/>
          <w:szCs w:val="24"/>
        </w:rPr>
      </w:pPr>
      <w:r w:rsidRPr="00963EF6">
        <w:rPr>
          <w:rFonts w:ascii="Calibri" w:eastAsia="Calibri" w:hAnsi="Calibri" w:cs="Calibri"/>
          <w:sz w:val="24"/>
          <w:szCs w:val="24"/>
        </w:rPr>
        <w:t>Talk to your medical provider about any medication and treatment plans</w:t>
      </w:r>
    </w:p>
    <w:p w14:paraId="673D089F" w14:textId="77777777" w:rsidR="009F00DC" w:rsidRDefault="009F00DC" w:rsidP="00E01506">
      <w:pPr>
        <w:spacing w:line="240" w:lineRule="auto"/>
        <w:rPr>
          <w:rFonts w:asciiTheme="majorHAnsi" w:hAnsiTheme="majorHAnsi" w:cstheme="majorHAnsi"/>
          <w:b/>
          <w:sz w:val="24"/>
          <w:szCs w:val="24"/>
          <w:u w:val="single"/>
        </w:rPr>
      </w:pPr>
    </w:p>
    <w:p w14:paraId="61485ADB" w14:textId="77777777" w:rsidR="0065143D" w:rsidRDefault="0065143D" w:rsidP="00E01506">
      <w:pPr>
        <w:spacing w:line="240" w:lineRule="auto"/>
        <w:rPr>
          <w:rFonts w:asciiTheme="majorHAnsi" w:hAnsiTheme="majorHAnsi" w:cstheme="majorHAnsi"/>
          <w:b/>
          <w:sz w:val="24"/>
          <w:szCs w:val="24"/>
          <w:u w:val="single"/>
        </w:rPr>
      </w:pPr>
    </w:p>
    <w:p w14:paraId="16D49EC4" w14:textId="77777777" w:rsidR="0065143D" w:rsidRDefault="0065143D" w:rsidP="00E01506">
      <w:pPr>
        <w:spacing w:line="240" w:lineRule="auto"/>
        <w:rPr>
          <w:rFonts w:asciiTheme="majorHAnsi" w:hAnsiTheme="majorHAnsi" w:cstheme="majorHAnsi"/>
          <w:b/>
          <w:sz w:val="24"/>
          <w:szCs w:val="24"/>
          <w:u w:val="single"/>
        </w:rPr>
      </w:pPr>
    </w:p>
    <w:p w14:paraId="1F69038F" w14:textId="58357BA0" w:rsidR="001B5CC5" w:rsidRPr="00E01506" w:rsidRDefault="00D50C78" w:rsidP="00E01506">
      <w:pPr>
        <w:spacing w:line="240" w:lineRule="auto"/>
        <w:rPr>
          <w:rFonts w:asciiTheme="majorHAnsi" w:hAnsiTheme="majorHAnsi" w:cstheme="majorHAnsi"/>
          <w:b/>
          <w:sz w:val="24"/>
          <w:szCs w:val="24"/>
          <w:u w:val="single"/>
        </w:rPr>
      </w:pPr>
      <w:r w:rsidRPr="00E01506">
        <w:rPr>
          <w:rFonts w:asciiTheme="majorHAnsi" w:hAnsiTheme="majorHAnsi" w:cstheme="majorHAnsi"/>
          <w:b/>
          <w:sz w:val="24"/>
          <w:szCs w:val="24"/>
          <w:u w:val="single"/>
        </w:rPr>
        <w:lastRenderedPageBreak/>
        <w:t>Other Questions Your Children May Ask:</w:t>
      </w:r>
    </w:p>
    <w:p w14:paraId="0F9B9463" w14:textId="77777777" w:rsidR="00963EF6" w:rsidRDefault="00963EF6" w:rsidP="00963EF6">
      <w:pPr>
        <w:spacing w:line="240" w:lineRule="auto"/>
        <w:rPr>
          <w:b/>
          <w:u w:val="single"/>
        </w:rPr>
      </w:pPr>
    </w:p>
    <w:p w14:paraId="3289146F" w14:textId="77777777" w:rsidR="00963EF6" w:rsidRDefault="00D50C78" w:rsidP="00963EF6">
      <w:pPr>
        <w:spacing w:line="240" w:lineRule="auto"/>
        <w:rPr>
          <w:rFonts w:ascii="Calibri" w:eastAsia="Calibri" w:hAnsi="Calibri" w:cs="Calibri"/>
          <w:i/>
          <w:sz w:val="24"/>
          <w:szCs w:val="24"/>
        </w:rPr>
      </w:pPr>
      <w:r>
        <w:rPr>
          <w:rFonts w:ascii="Calibri" w:eastAsia="Calibri" w:hAnsi="Calibri" w:cs="Calibri"/>
          <w:i/>
          <w:sz w:val="24"/>
          <w:szCs w:val="24"/>
        </w:rPr>
        <w:t>I don’t understand why [name] killed themselves. How could someone so happy die by suicide?</w:t>
      </w:r>
    </w:p>
    <w:p w14:paraId="39271371" w14:textId="774356E0" w:rsidR="001B5CC5" w:rsidRPr="00963EF6" w:rsidRDefault="00D50C78" w:rsidP="00963EF6">
      <w:pPr>
        <w:pStyle w:val="ListParagraph"/>
        <w:numPr>
          <w:ilvl w:val="0"/>
          <w:numId w:val="16"/>
        </w:numPr>
        <w:spacing w:line="240" w:lineRule="auto"/>
        <w:rPr>
          <w:rFonts w:ascii="Calibri" w:eastAsia="Calibri" w:hAnsi="Calibri" w:cs="Calibri"/>
          <w:i/>
          <w:sz w:val="24"/>
          <w:szCs w:val="24"/>
        </w:rPr>
      </w:pPr>
      <w:r w:rsidRPr="00963EF6">
        <w:rPr>
          <w:rFonts w:ascii="Calibri" w:eastAsia="Calibri" w:hAnsi="Calibri" w:cs="Calibri"/>
          <w:sz w:val="24"/>
          <w:szCs w:val="24"/>
        </w:rPr>
        <w:t>“Someone might be goo</w:t>
      </w:r>
      <w:r w:rsidR="002D619C">
        <w:rPr>
          <w:rFonts w:ascii="Calibri" w:eastAsia="Calibri" w:hAnsi="Calibri" w:cs="Calibri"/>
          <w:sz w:val="24"/>
          <w:szCs w:val="24"/>
        </w:rPr>
        <w:t>d at</w:t>
      </w:r>
      <w:r w:rsidRPr="00963EF6">
        <w:rPr>
          <w:rFonts w:ascii="Calibri" w:eastAsia="Calibri" w:hAnsi="Calibri" w:cs="Calibri"/>
          <w:sz w:val="24"/>
          <w:szCs w:val="24"/>
        </w:rPr>
        <w:t xml:space="preserve"> hiding their suffering and pain. Even someone who seems to be happy on the outside can be unhappy on the inside. That’s why it’s always important to check-in with all of our loved ones.”</w:t>
      </w:r>
    </w:p>
    <w:p w14:paraId="734229B3" w14:textId="77777777" w:rsidR="00963EF6" w:rsidRDefault="00D50C78" w:rsidP="00963EF6">
      <w:pPr>
        <w:spacing w:line="240" w:lineRule="auto"/>
        <w:rPr>
          <w:rFonts w:ascii="Calibri" w:eastAsia="Calibri" w:hAnsi="Calibri" w:cs="Calibri"/>
          <w:i/>
          <w:sz w:val="24"/>
          <w:szCs w:val="24"/>
        </w:rPr>
      </w:pPr>
      <w:r>
        <w:rPr>
          <w:rFonts w:ascii="Calibri" w:eastAsia="Calibri" w:hAnsi="Calibri" w:cs="Calibri"/>
          <w:i/>
          <w:sz w:val="24"/>
          <w:szCs w:val="24"/>
        </w:rPr>
        <w:t>Is it anyone's fault?</w:t>
      </w:r>
    </w:p>
    <w:p w14:paraId="17B5E22A" w14:textId="5A83BC57" w:rsidR="00963EF6" w:rsidRPr="00963EF6" w:rsidRDefault="00D50C78" w:rsidP="00963EF6">
      <w:pPr>
        <w:pStyle w:val="ListParagraph"/>
        <w:numPr>
          <w:ilvl w:val="0"/>
          <w:numId w:val="16"/>
        </w:numPr>
        <w:spacing w:line="240" w:lineRule="auto"/>
        <w:rPr>
          <w:rFonts w:ascii="Calibri" w:eastAsia="Calibri" w:hAnsi="Calibri" w:cs="Calibri"/>
          <w:i/>
          <w:sz w:val="24"/>
          <w:szCs w:val="24"/>
        </w:rPr>
      </w:pPr>
      <w:r w:rsidRPr="00963EF6">
        <w:rPr>
          <w:rFonts w:ascii="Calibri" w:eastAsia="Calibri" w:hAnsi="Calibri" w:cs="Calibri"/>
          <w:sz w:val="24"/>
          <w:szCs w:val="24"/>
        </w:rPr>
        <w:t>“Blaming others for a suicide is not fair. Doing that can hurt another person very deeply.</w:t>
      </w:r>
      <w:r w:rsidR="00963EF6">
        <w:rPr>
          <w:rFonts w:ascii="Calibri" w:eastAsia="Calibri" w:hAnsi="Calibri" w:cs="Calibri"/>
          <w:sz w:val="24"/>
          <w:szCs w:val="24"/>
        </w:rPr>
        <w:t>”</w:t>
      </w:r>
    </w:p>
    <w:p w14:paraId="72409DC4" w14:textId="3181FA23" w:rsidR="001B5CC5" w:rsidRPr="00963EF6" w:rsidRDefault="00D50C78" w:rsidP="00963EF6">
      <w:pPr>
        <w:pStyle w:val="ListParagraph"/>
        <w:numPr>
          <w:ilvl w:val="0"/>
          <w:numId w:val="16"/>
        </w:numPr>
        <w:spacing w:line="240" w:lineRule="auto"/>
        <w:rPr>
          <w:rFonts w:ascii="Calibri" w:eastAsia="Calibri" w:hAnsi="Calibri" w:cs="Calibri"/>
          <w:i/>
          <w:sz w:val="24"/>
          <w:szCs w:val="24"/>
        </w:rPr>
      </w:pPr>
      <w:r w:rsidRPr="00963EF6">
        <w:rPr>
          <w:rFonts w:ascii="Calibri" w:eastAsia="Calibri" w:hAnsi="Calibri" w:cs="Calibri"/>
          <w:sz w:val="24"/>
          <w:szCs w:val="24"/>
        </w:rPr>
        <w:t xml:space="preserve">“The death is not </w:t>
      </w:r>
      <w:r w:rsidR="002D619C">
        <w:rPr>
          <w:rFonts w:ascii="Calibri" w:eastAsia="Calibri" w:hAnsi="Calibri" w:cs="Calibri"/>
          <w:sz w:val="24"/>
          <w:szCs w:val="24"/>
        </w:rPr>
        <w:t>anyone’s fault</w:t>
      </w:r>
      <w:r w:rsidRPr="00963EF6">
        <w:rPr>
          <w:rFonts w:ascii="Calibri" w:eastAsia="Calibri" w:hAnsi="Calibri" w:cs="Calibri"/>
          <w:sz w:val="24"/>
          <w:szCs w:val="24"/>
        </w:rPr>
        <w:t>. Remember, suicide is not caused by any one event or situation. It is usually the result of mental health problems and other factors.”</w:t>
      </w:r>
    </w:p>
    <w:p w14:paraId="746479A4" w14:textId="56D4AED1" w:rsidR="00963EF6" w:rsidRDefault="00D50C78" w:rsidP="00963EF6">
      <w:pPr>
        <w:spacing w:line="240" w:lineRule="auto"/>
        <w:rPr>
          <w:rFonts w:ascii="Calibri" w:eastAsia="Calibri" w:hAnsi="Calibri" w:cs="Calibri"/>
          <w:i/>
          <w:sz w:val="24"/>
          <w:szCs w:val="24"/>
        </w:rPr>
      </w:pPr>
      <w:r>
        <w:rPr>
          <w:rFonts w:ascii="Calibri" w:eastAsia="Calibri" w:hAnsi="Calibri" w:cs="Calibri"/>
          <w:i/>
          <w:sz w:val="24"/>
          <w:szCs w:val="24"/>
        </w:rPr>
        <w:t>Will I die by suicide</w:t>
      </w:r>
      <w:r w:rsidR="002D619C">
        <w:rPr>
          <w:rFonts w:ascii="Calibri" w:eastAsia="Calibri" w:hAnsi="Calibri" w:cs="Calibri"/>
          <w:i/>
          <w:sz w:val="24"/>
          <w:szCs w:val="24"/>
        </w:rPr>
        <w:t>?</w:t>
      </w:r>
    </w:p>
    <w:p w14:paraId="1D7D10C1" w14:textId="77777777" w:rsidR="00963EF6" w:rsidRPr="00963EF6" w:rsidRDefault="00D50C78" w:rsidP="00963EF6">
      <w:pPr>
        <w:pStyle w:val="ListParagraph"/>
        <w:numPr>
          <w:ilvl w:val="0"/>
          <w:numId w:val="17"/>
        </w:numPr>
        <w:spacing w:line="240" w:lineRule="auto"/>
        <w:rPr>
          <w:rFonts w:ascii="Calibri" w:eastAsia="Calibri" w:hAnsi="Calibri" w:cs="Calibri"/>
          <w:i/>
          <w:sz w:val="24"/>
          <w:szCs w:val="24"/>
        </w:rPr>
      </w:pPr>
      <w:r w:rsidRPr="00963EF6">
        <w:rPr>
          <w:rFonts w:ascii="Calibri" w:eastAsia="Calibri" w:hAnsi="Calibri" w:cs="Calibri"/>
          <w:sz w:val="24"/>
          <w:szCs w:val="24"/>
        </w:rPr>
        <w:t xml:space="preserve">“Suicide is </w:t>
      </w:r>
      <w:r w:rsidR="00E01506" w:rsidRPr="00963EF6">
        <w:rPr>
          <w:rFonts w:ascii="Calibri" w:eastAsia="Calibri" w:hAnsi="Calibri" w:cs="Calibri"/>
          <w:sz w:val="24"/>
          <w:szCs w:val="24"/>
        </w:rPr>
        <w:t xml:space="preserve">not something you can </w:t>
      </w:r>
      <w:r w:rsidRPr="00963EF6">
        <w:rPr>
          <w:rFonts w:ascii="Calibri" w:eastAsia="Calibri" w:hAnsi="Calibri" w:cs="Calibri"/>
          <w:sz w:val="24"/>
          <w:szCs w:val="24"/>
        </w:rPr>
        <w:t>“catch”</w:t>
      </w:r>
      <w:r w:rsidR="00E01506" w:rsidRPr="00963EF6">
        <w:rPr>
          <w:rFonts w:ascii="Calibri" w:eastAsia="Calibri" w:hAnsi="Calibri" w:cs="Calibri"/>
          <w:sz w:val="24"/>
          <w:szCs w:val="24"/>
        </w:rPr>
        <w:t xml:space="preserve"> like the flu or a cold.”</w:t>
      </w:r>
    </w:p>
    <w:p w14:paraId="1037BDC5" w14:textId="360D9F29" w:rsidR="002D619C" w:rsidRPr="002D619C" w:rsidRDefault="00D50C78" w:rsidP="002D619C">
      <w:pPr>
        <w:pStyle w:val="ListParagraph"/>
        <w:numPr>
          <w:ilvl w:val="0"/>
          <w:numId w:val="17"/>
        </w:numPr>
        <w:spacing w:line="240" w:lineRule="auto"/>
        <w:rPr>
          <w:rFonts w:ascii="Calibri" w:eastAsia="Calibri" w:hAnsi="Calibri" w:cs="Calibri"/>
          <w:i/>
          <w:sz w:val="24"/>
          <w:szCs w:val="24"/>
        </w:rPr>
      </w:pPr>
      <w:r w:rsidRPr="00963EF6">
        <w:rPr>
          <w:rFonts w:ascii="Calibri" w:eastAsia="Calibri" w:hAnsi="Calibri" w:cs="Calibri"/>
          <w:sz w:val="24"/>
          <w:szCs w:val="24"/>
        </w:rPr>
        <w:t>“Just because someone in your family struggled with depression and/or died by suicide, that doesn’t mean you will.”</w:t>
      </w:r>
    </w:p>
    <w:p w14:paraId="0434880D" w14:textId="77777777" w:rsidR="001B5CC5" w:rsidRDefault="001B5CC5" w:rsidP="00E01506">
      <w:pPr>
        <w:spacing w:line="240" w:lineRule="auto"/>
        <w:rPr>
          <w:rFonts w:ascii="Calibri" w:eastAsia="Calibri" w:hAnsi="Calibri" w:cs="Calibri"/>
          <w:i/>
          <w:sz w:val="24"/>
          <w:szCs w:val="24"/>
        </w:rPr>
      </w:pPr>
    </w:p>
    <w:p w14:paraId="6E5405E1" w14:textId="08A50B21" w:rsidR="001B5CC5" w:rsidRDefault="00F269D7" w:rsidP="00E01506">
      <w:pPr>
        <w:spacing w:line="240" w:lineRule="auto"/>
        <w:rPr>
          <w:rFonts w:ascii="Calibri" w:eastAsia="Calibri" w:hAnsi="Calibri" w:cs="Calibri"/>
          <w:b/>
          <w:sz w:val="24"/>
          <w:szCs w:val="24"/>
          <w:u w:val="single"/>
        </w:rPr>
      </w:pPr>
      <w:r>
        <w:rPr>
          <w:rFonts w:ascii="Calibri" w:eastAsia="Calibri" w:hAnsi="Calibri" w:cs="Calibri"/>
          <w:b/>
          <w:sz w:val="24"/>
          <w:szCs w:val="24"/>
          <w:u w:val="single"/>
        </w:rPr>
        <w:t>Checking-in with Your Child:</w:t>
      </w:r>
    </w:p>
    <w:p w14:paraId="1FE21E70" w14:textId="77777777" w:rsidR="00537785" w:rsidRDefault="00537785" w:rsidP="00E01506">
      <w:pPr>
        <w:pStyle w:val="Heading2"/>
        <w:keepNext w:val="0"/>
        <w:keepLines w:val="0"/>
        <w:pBdr>
          <w:top w:val="none" w:sz="0" w:space="3" w:color="auto"/>
        </w:pBdr>
        <w:shd w:val="clear" w:color="auto" w:fill="FFFFFF"/>
        <w:spacing w:before="0" w:after="0" w:line="240" w:lineRule="auto"/>
        <w:rPr>
          <w:rFonts w:ascii="Calibri" w:eastAsia="Calibri" w:hAnsi="Calibri" w:cs="Calibri"/>
          <w:sz w:val="24"/>
          <w:szCs w:val="24"/>
        </w:rPr>
      </w:pPr>
      <w:bookmarkStart w:id="14" w:name="_mgmj5e1yg0jd" w:colFirst="0" w:colLast="0"/>
      <w:bookmarkEnd w:id="14"/>
    </w:p>
    <w:p w14:paraId="28727A8E" w14:textId="316F8F88" w:rsidR="001B5CC5" w:rsidRDefault="00D50C78" w:rsidP="00E01506">
      <w:pPr>
        <w:pStyle w:val="Heading2"/>
        <w:keepNext w:val="0"/>
        <w:keepLines w:val="0"/>
        <w:pBdr>
          <w:top w:val="none" w:sz="0" w:space="3" w:color="auto"/>
        </w:pBdr>
        <w:shd w:val="clear" w:color="auto" w:fill="FFFFFF"/>
        <w:spacing w:before="0" w:after="0" w:line="240" w:lineRule="auto"/>
        <w:rPr>
          <w:rFonts w:ascii="Calibri" w:eastAsia="Calibri" w:hAnsi="Calibri" w:cs="Calibri"/>
          <w:sz w:val="24"/>
          <w:szCs w:val="24"/>
        </w:rPr>
      </w:pPr>
      <w:r>
        <w:rPr>
          <w:rFonts w:ascii="Calibri" w:eastAsia="Calibri" w:hAnsi="Calibri" w:cs="Calibri"/>
          <w:sz w:val="24"/>
          <w:szCs w:val="24"/>
        </w:rPr>
        <w:t>Try leading with these questions</w:t>
      </w:r>
      <w:r w:rsidR="00537785">
        <w:rPr>
          <w:rFonts w:ascii="Calibri" w:eastAsia="Calibri" w:hAnsi="Calibri" w:cs="Calibri"/>
          <w:sz w:val="24"/>
          <w:szCs w:val="24"/>
        </w:rPr>
        <w:t>:</w:t>
      </w:r>
    </w:p>
    <w:p w14:paraId="64838C55" w14:textId="77777777" w:rsidR="00E01506" w:rsidRPr="00E01506" w:rsidRDefault="00E01506" w:rsidP="00E01506">
      <w:pPr>
        <w:spacing w:line="240" w:lineRule="auto"/>
      </w:pPr>
    </w:p>
    <w:p w14:paraId="7FACD153" w14:textId="32871869" w:rsidR="00963EF6" w:rsidRDefault="00D50C78" w:rsidP="00963EF6">
      <w:pPr>
        <w:pStyle w:val="ListParagraph"/>
        <w:numPr>
          <w:ilvl w:val="0"/>
          <w:numId w:val="18"/>
        </w:numPr>
        <w:spacing w:line="240" w:lineRule="auto"/>
        <w:rPr>
          <w:rFonts w:ascii="Calibri" w:eastAsia="Calibri" w:hAnsi="Calibri" w:cs="Calibri"/>
          <w:sz w:val="24"/>
          <w:szCs w:val="24"/>
        </w:rPr>
      </w:pPr>
      <w:r w:rsidRPr="00963EF6">
        <w:rPr>
          <w:rFonts w:ascii="Calibri" w:eastAsia="Calibri" w:hAnsi="Calibri" w:cs="Calibri"/>
          <w:sz w:val="24"/>
          <w:szCs w:val="24"/>
        </w:rPr>
        <w:t>Can you tell me more about what is happening? How you are feeling?</w:t>
      </w:r>
    </w:p>
    <w:p w14:paraId="0E9329FD" w14:textId="29846BBC" w:rsidR="00963EF6" w:rsidRDefault="00D50C78" w:rsidP="00963EF6">
      <w:pPr>
        <w:pStyle w:val="ListParagraph"/>
        <w:numPr>
          <w:ilvl w:val="0"/>
          <w:numId w:val="18"/>
        </w:numPr>
        <w:spacing w:line="240" w:lineRule="auto"/>
        <w:rPr>
          <w:rFonts w:ascii="Calibri" w:eastAsia="Calibri" w:hAnsi="Calibri" w:cs="Calibri"/>
          <w:sz w:val="24"/>
          <w:szCs w:val="24"/>
        </w:rPr>
      </w:pPr>
      <w:r w:rsidRPr="00963EF6">
        <w:rPr>
          <w:rFonts w:ascii="Calibri" w:eastAsia="Calibri" w:hAnsi="Calibri" w:cs="Calibri"/>
          <w:sz w:val="24"/>
          <w:szCs w:val="24"/>
        </w:rPr>
        <w:t>Have you had feelings like this in the past?</w:t>
      </w:r>
    </w:p>
    <w:p w14:paraId="5825DBB2" w14:textId="5F9EB4EF" w:rsidR="00155C90" w:rsidRDefault="00155C90" w:rsidP="00963EF6">
      <w:pPr>
        <w:pStyle w:val="ListParagraph"/>
        <w:numPr>
          <w:ilvl w:val="0"/>
          <w:numId w:val="18"/>
        </w:numPr>
        <w:spacing w:line="240" w:lineRule="auto"/>
        <w:rPr>
          <w:rFonts w:ascii="Calibri" w:eastAsia="Calibri" w:hAnsi="Calibri" w:cs="Calibri"/>
          <w:sz w:val="24"/>
          <w:szCs w:val="24"/>
        </w:rPr>
      </w:pPr>
      <w:r>
        <w:rPr>
          <w:rFonts w:ascii="Calibri" w:eastAsia="Calibri" w:hAnsi="Calibri" w:cs="Calibri"/>
          <w:sz w:val="24"/>
          <w:szCs w:val="24"/>
        </w:rPr>
        <w:t>How are you feeling differently now, versus a few weeks ago?</w:t>
      </w:r>
    </w:p>
    <w:p w14:paraId="31D09C89" w14:textId="675F95C0" w:rsidR="00963EF6" w:rsidRDefault="00D50C78" w:rsidP="00963EF6">
      <w:pPr>
        <w:pStyle w:val="ListParagraph"/>
        <w:numPr>
          <w:ilvl w:val="0"/>
          <w:numId w:val="18"/>
        </w:numPr>
        <w:spacing w:line="240" w:lineRule="auto"/>
        <w:rPr>
          <w:rFonts w:ascii="Calibri" w:eastAsia="Calibri" w:hAnsi="Calibri" w:cs="Calibri"/>
          <w:sz w:val="24"/>
          <w:szCs w:val="24"/>
        </w:rPr>
      </w:pPr>
      <w:r w:rsidRPr="00963EF6">
        <w:rPr>
          <w:rFonts w:ascii="Calibri" w:eastAsia="Calibri" w:hAnsi="Calibri" w:cs="Calibri"/>
          <w:sz w:val="24"/>
          <w:szCs w:val="24"/>
        </w:rPr>
        <w:t>I'm here to listen. How can I help you feel better?</w:t>
      </w:r>
      <w:r w:rsidR="00537785">
        <w:rPr>
          <w:rFonts w:ascii="Calibri" w:eastAsia="Calibri" w:hAnsi="Calibri" w:cs="Calibri"/>
          <w:sz w:val="24"/>
          <w:szCs w:val="24"/>
        </w:rPr>
        <w:t xml:space="preserve"> What do you need from me?</w:t>
      </w:r>
    </w:p>
    <w:p w14:paraId="196F9AE6" w14:textId="77777777" w:rsidR="00963EF6" w:rsidRDefault="00D50C78" w:rsidP="00963EF6">
      <w:pPr>
        <w:pStyle w:val="ListParagraph"/>
        <w:numPr>
          <w:ilvl w:val="0"/>
          <w:numId w:val="18"/>
        </w:numPr>
        <w:spacing w:line="240" w:lineRule="auto"/>
        <w:rPr>
          <w:rFonts w:ascii="Calibri" w:eastAsia="Calibri" w:hAnsi="Calibri" w:cs="Calibri"/>
          <w:sz w:val="24"/>
          <w:szCs w:val="24"/>
        </w:rPr>
      </w:pPr>
      <w:r w:rsidRPr="00963EF6">
        <w:rPr>
          <w:rFonts w:ascii="Calibri" w:eastAsia="Calibri" w:hAnsi="Calibri" w:cs="Calibri"/>
          <w:sz w:val="24"/>
          <w:szCs w:val="24"/>
        </w:rPr>
        <w:t>Do you want to talk to someone else about your feelings and what you’re experiencing?</w:t>
      </w:r>
    </w:p>
    <w:p w14:paraId="472723FF" w14:textId="34DD514B" w:rsidR="00963EF6" w:rsidRDefault="00D50C78" w:rsidP="00963EF6">
      <w:pPr>
        <w:pStyle w:val="ListParagraph"/>
        <w:numPr>
          <w:ilvl w:val="0"/>
          <w:numId w:val="18"/>
        </w:numPr>
        <w:spacing w:line="240" w:lineRule="auto"/>
        <w:rPr>
          <w:rFonts w:ascii="Calibri" w:eastAsia="Calibri" w:hAnsi="Calibri" w:cs="Calibri"/>
          <w:sz w:val="24"/>
          <w:szCs w:val="24"/>
        </w:rPr>
      </w:pPr>
      <w:r w:rsidRPr="00963EF6">
        <w:rPr>
          <w:rFonts w:ascii="Calibri" w:eastAsia="Calibri" w:hAnsi="Calibri" w:cs="Calibri"/>
          <w:sz w:val="24"/>
          <w:szCs w:val="24"/>
        </w:rPr>
        <w:t>I want you to know I am here for you and that you don’t have to</w:t>
      </w:r>
      <w:r w:rsidR="00155C90">
        <w:rPr>
          <w:rFonts w:ascii="Calibri" w:eastAsia="Calibri" w:hAnsi="Calibri" w:cs="Calibri"/>
          <w:sz w:val="24"/>
          <w:szCs w:val="24"/>
        </w:rPr>
        <w:t xml:space="preserve"> ever</w:t>
      </w:r>
      <w:r w:rsidRPr="00963EF6">
        <w:rPr>
          <w:rFonts w:ascii="Calibri" w:eastAsia="Calibri" w:hAnsi="Calibri" w:cs="Calibri"/>
          <w:sz w:val="24"/>
          <w:szCs w:val="24"/>
        </w:rPr>
        <w:t xml:space="preserve"> suffer </w:t>
      </w:r>
      <w:r w:rsidR="00155C90">
        <w:rPr>
          <w:rFonts w:ascii="Calibri" w:eastAsia="Calibri" w:hAnsi="Calibri" w:cs="Calibri"/>
          <w:sz w:val="24"/>
          <w:szCs w:val="24"/>
        </w:rPr>
        <w:t>in silence.</w:t>
      </w:r>
    </w:p>
    <w:p w14:paraId="490B4967" w14:textId="77777777" w:rsidR="00E01506" w:rsidRDefault="00E01506" w:rsidP="00E01506">
      <w:pPr>
        <w:spacing w:line="240" w:lineRule="auto"/>
        <w:rPr>
          <w:rFonts w:ascii="Calibri" w:eastAsia="Calibri" w:hAnsi="Calibri" w:cs="Calibri"/>
          <w:b/>
          <w:sz w:val="24"/>
          <w:szCs w:val="24"/>
          <w:u w:val="single"/>
        </w:rPr>
      </w:pPr>
    </w:p>
    <w:p w14:paraId="4010F99F" w14:textId="071B9AB8" w:rsidR="001B5CC5" w:rsidRDefault="00D50C78" w:rsidP="00E01506">
      <w:pPr>
        <w:spacing w:line="240" w:lineRule="auto"/>
        <w:rPr>
          <w:rFonts w:ascii="Calibri" w:eastAsia="Calibri" w:hAnsi="Calibri" w:cs="Calibri"/>
          <w:b/>
          <w:sz w:val="24"/>
          <w:szCs w:val="24"/>
          <w:u w:val="single"/>
        </w:rPr>
      </w:pPr>
      <w:r>
        <w:rPr>
          <w:rFonts w:ascii="Calibri" w:eastAsia="Calibri" w:hAnsi="Calibri" w:cs="Calibri"/>
          <w:b/>
          <w:sz w:val="24"/>
          <w:szCs w:val="24"/>
          <w:u w:val="single"/>
        </w:rPr>
        <w:t>When Talking About Mental Health with Your Child:</w:t>
      </w:r>
    </w:p>
    <w:p w14:paraId="36519251" w14:textId="77777777" w:rsidR="00E01506" w:rsidRDefault="00E01506" w:rsidP="00E01506">
      <w:pPr>
        <w:spacing w:line="240" w:lineRule="auto"/>
        <w:rPr>
          <w:rFonts w:ascii="Calibri" w:eastAsia="Calibri" w:hAnsi="Calibri" w:cs="Calibri"/>
          <w:b/>
          <w:sz w:val="24"/>
          <w:szCs w:val="24"/>
          <w:u w:val="single"/>
        </w:rPr>
      </w:pPr>
    </w:p>
    <w:p w14:paraId="1508CD2C" w14:textId="77777777" w:rsidR="00963EF6" w:rsidRDefault="00D50C78" w:rsidP="00963EF6">
      <w:pPr>
        <w:pStyle w:val="ListParagraph"/>
        <w:numPr>
          <w:ilvl w:val="0"/>
          <w:numId w:val="19"/>
        </w:numPr>
        <w:spacing w:line="240" w:lineRule="auto"/>
        <w:rPr>
          <w:rFonts w:ascii="Calibri" w:eastAsia="Calibri" w:hAnsi="Calibri" w:cs="Calibri"/>
          <w:sz w:val="24"/>
          <w:szCs w:val="24"/>
        </w:rPr>
      </w:pPr>
      <w:r w:rsidRPr="00963EF6">
        <w:rPr>
          <w:rFonts w:ascii="Calibri" w:eastAsia="Calibri" w:hAnsi="Calibri" w:cs="Calibri"/>
          <w:sz w:val="24"/>
          <w:szCs w:val="24"/>
        </w:rPr>
        <w:t>Communicate in a straightforward manner</w:t>
      </w:r>
    </w:p>
    <w:p w14:paraId="013623DE" w14:textId="282424BA" w:rsidR="00963EF6" w:rsidRDefault="00D50C78" w:rsidP="00963EF6">
      <w:pPr>
        <w:pStyle w:val="ListParagraph"/>
        <w:numPr>
          <w:ilvl w:val="0"/>
          <w:numId w:val="19"/>
        </w:numPr>
        <w:spacing w:line="240" w:lineRule="auto"/>
        <w:rPr>
          <w:rFonts w:ascii="Calibri" w:eastAsia="Calibri" w:hAnsi="Calibri" w:cs="Calibri"/>
          <w:sz w:val="24"/>
          <w:szCs w:val="24"/>
        </w:rPr>
      </w:pPr>
      <w:r w:rsidRPr="00963EF6">
        <w:rPr>
          <w:rFonts w:ascii="Calibri" w:eastAsia="Calibri" w:hAnsi="Calibri" w:cs="Calibri"/>
          <w:sz w:val="24"/>
          <w:szCs w:val="24"/>
        </w:rPr>
        <w:t>Speak at a level that is appropriate to a child or adolescent's age and development level (</w:t>
      </w:r>
      <w:r w:rsidR="00F269D7">
        <w:rPr>
          <w:rFonts w:ascii="Calibri" w:eastAsia="Calibri" w:hAnsi="Calibri" w:cs="Calibri"/>
          <w:sz w:val="24"/>
          <w:szCs w:val="24"/>
        </w:rPr>
        <w:t xml:space="preserve">e.g. </w:t>
      </w:r>
      <w:r w:rsidRPr="00963EF6">
        <w:rPr>
          <w:rFonts w:ascii="Calibri" w:eastAsia="Calibri" w:hAnsi="Calibri" w:cs="Calibri"/>
          <w:sz w:val="24"/>
          <w:szCs w:val="24"/>
        </w:rPr>
        <w:t>preschool children need fewer details than teenagers)</w:t>
      </w:r>
    </w:p>
    <w:p w14:paraId="6677ED34" w14:textId="77777777" w:rsidR="00963EF6" w:rsidRDefault="00D50C78" w:rsidP="00963EF6">
      <w:pPr>
        <w:pStyle w:val="ListParagraph"/>
        <w:numPr>
          <w:ilvl w:val="0"/>
          <w:numId w:val="19"/>
        </w:numPr>
        <w:spacing w:line="240" w:lineRule="auto"/>
        <w:rPr>
          <w:rFonts w:ascii="Calibri" w:eastAsia="Calibri" w:hAnsi="Calibri" w:cs="Calibri"/>
          <w:sz w:val="24"/>
          <w:szCs w:val="24"/>
        </w:rPr>
      </w:pPr>
      <w:r w:rsidRPr="00963EF6">
        <w:rPr>
          <w:rFonts w:ascii="Calibri" w:eastAsia="Calibri" w:hAnsi="Calibri" w:cs="Calibri"/>
          <w:sz w:val="24"/>
          <w:szCs w:val="24"/>
        </w:rPr>
        <w:t>Discuss the topic when your child feels comfortable to do so</w:t>
      </w:r>
    </w:p>
    <w:p w14:paraId="3709D465" w14:textId="77777777" w:rsidR="00963EF6" w:rsidRDefault="00D50C78" w:rsidP="00963EF6">
      <w:pPr>
        <w:pStyle w:val="ListParagraph"/>
        <w:numPr>
          <w:ilvl w:val="0"/>
          <w:numId w:val="19"/>
        </w:numPr>
        <w:spacing w:line="240" w:lineRule="auto"/>
        <w:rPr>
          <w:rFonts w:ascii="Calibri" w:eastAsia="Calibri" w:hAnsi="Calibri" w:cs="Calibri"/>
          <w:sz w:val="24"/>
          <w:szCs w:val="24"/>
        </w:rPr>
      </w:pPr>
      <w:r w:rsidRPr="00963EF6">
        <w:rPr>
          <w:rFonts w:ascii="Calibri" w:eastAsia="Calibri" w:hAnsi="Calibri" w:cs="Calibri"/>
          <w:sz w:val="24"/>
          <w:szCs w:val="24"/>
        </w:rPr>
        <w:t>Watch for reactions during the discussion and slow down</w:t>
      </w:r>
      <w:r w:rsidR="00E01506" w:rsidRPr="00963EF6">
        <w:rPr>
          <w:rFonts w:ascii="Calibri" w:eastAsia="Calibri" w:hAnsi="Calibri" w:cs="Calibri"/>
          <w:sz w:val="24"/>
          <w:szCs w:val="24"/>
        </w:rPr>
        <w:t xml:space="preserve"> or hold back</w:t>
      </w:r>
      <w:r w:rsidRPr="00963EF6">
        <w:rPr>
          <w:rFonts w:ascii="Calibri" w:eastAsia="Calibri" w:hAnsi="Calibri" w:cs="Calibri"/>
          <w:sz w:val="24"/>
          <w:szCs w:val="24"/>
        </w:rPr>
        <w:t xml:space="preserve"> if your child becomes confused or looks upset</w:t>
      </w:r>
    </w:p>
    <w:p w14:paraId="645F6562" w14:textId="46E41516" w:rsidR="001B5CC5" w:rsidRPr="00963EF6" w:rsidRDefault="00D50C78" w:rsidP="00963EF6">
      <w:pPr>
        <w:pStyle w:val="ListParagraph"/>
        <w:numPr>
          <w:ilvl w:val="0"/>
          <w:numId w:val="19"/>
        </w:numPr>
        <w:spacing w:line="240" w:lineRule="auto"/>
        <w:rPr>
          <w:rFonts w:ascii="Calibri" w:eastAsia="Calibri" w:hAnsi="Calibri" w:cs="Calibri"/>
          <w:sz w:val="24"/>
          <w:szCs w:val="24"/>
        </w:rPr>
      </w:pPr>
      <w:r w:rsidRPr="00963EF6">
        <w:rPr>
          <w:rFonts w:ascii="Calibri" w:eastAsia="Calibri" w:hAnsi="Calibri" w:cs="Calibri"/>
          <w:sz w:val="24"/>
          <w:szCs w:val="24"/>
        </w:rPr>
        <w:t>Listen openly and let your child tell you about his or her feelings and worries</w:t>
      </w:r>
    </w:p>
    <w:p w14:paraId="3AC14CCC" w14:textId="77777777" w:rsidR="001B5CC5" w:rsidRDefault="00D50C78" w:rsidP="00E01506">
      <w:pPr>
        <w:spacing w:line="240" w:lineRule="auto"/>
        <w:jc w:val="center"/>
        <w:rPr>
          <w:rFonts w:ascii="Calibri" w:eastAsia="Calibri" w:hAnsi="Calibri" w:cs="Calibri"/>
          <w:b/>
          <w:sz w:val="24"/>
          <w:szCs w:val="24"/>
        </w:rPr>
      </w:pPr>
      <w:r>
        <w:rPr>
          <w:rFonts w:ascii="Calibri" w:eastAsia="Calibri" w:hAnsi="Calibri" w:cs="Calibri"/>
          <w:b/>
          <w:sz w:val="24"/>
          <w:szCs w:val="24"/>
        </w:rPr>
        <w:t xml:space="preserve"> </w:t>
      </w:r>
    </w:p>
    <w:p w14:paraId="24AC130A" w14:textId="77777777" w:rsidR="001B5CC5" w:rsidRDefault="001B5CC5" w:rsidP="00E01506">
      <w:pPr>
        <w:spacing w:line="240" w:lineRule="auto"/>
        <w:jc w:val="center"/>
        <w:rPr>
          <w:rFonts w:ascii="Calibri" w:eastAsia="Calibri" w:hAnsi="Calibri" w:cs="Calibri"/>
          <w:b/>
          <w:i/>
          <w:sz w:val="24"/>
          <w:szCs w:val="24"/>
        </w:rPr>
      </w:pPr>
    </w:p>
    <w:p w14:paraId="786333CE" w14:textId="77777777" w:rsidR="001B5CC5" w:rsidRDefault="001B5CC5" w:rsidP="00E01506">
      <w:pPr>
        <w:spacing w:line="240" w:lineRule="auto"/>
        <w:jc w:val="center"/>
        <w:rPr>
          <w:rFonts w:ascii="Calibri" w:eastAsia="Calibri" w:hAnsi="Calibri" w:cs="Calibri"/>
          <w:b/>
          <w:i/>
          <w:sz w:val="24"/>
          <w:szCs w:val="24"/>
        </w:rPr>
      </w:pPr>
    </w:p>
    <w:p w14:paraId="06F31A8A" w14:textId="77777777" w:rsidR="009F00DC" w:rsidRDefault="009F00DC" w:rsidP="00E01506">
      <w:pPr>
        <w:spacing w:line="240" w:lineRule="auto"/>
        <w:rPr>
          <w:rFonts w:ascii="Calibri" w:eastAsia="Calibri" w:hAnsi="Calibri" w:cs="Calibri"/>
          <w:b/>
          <w:iCs/>
          <w:sz w:val="24"/>
          <w:szCs w:val="24"/>
        </w:rPr>
      </w:pPr>
    </w:p>
    <w:p w14:paraId="4176856E" w14:textId="77777777" w:rsidR="009F00DC" w:rsidRDefault="009F00DC" w:rsidP="00E01506">
      <w:pPr>
        <w:spacing w:line="240" w:lineRule="auto"/>
        <w:rPr>
          <w:rFonts w:ascii="Calibri" w:eastAsia="Calibri" w:hAnsi="Calibri" w:cs="Calibri"/>
          <w:b/>
          <w:iCs/>
          <w:sz w:val="24"/>
          <w:szCs w:val="24"/>
        </w:rPr>
      </w:pPr>
    </w:p>
    <w:p w14:paraId="10E242E2" w14:textId="77777777" w:rsidR="00F269D7" w:rsidRDefault="00F269D7" w:rsidP="00E01506">
      <w:pPr>
        <w:spacing w:line="240" w:lineRule="auto"/>
        <w:rPr>
          <w:rFonts w:ascii="Calibri" w:eastAsia="Calibri" w:hAnsi="Calibri" w:cs="Calibri"/>
          <w:b/>
          <w:iCs/>
          <w:sz w:val="24"/>
          <w:szCs w:val="24"/>
        </w:rPr>
      </w:pPr>
    </w:p>
    <w:p w14:paraId="10C7697D" w14:textId="0DA1BD27" w:rsidR="001B5CC5" w:rsidRPr="00963EF6" w:rsidRDefault="00D50C78" w:rsidP="00E01506">
      <w:pPr>
        <w:spacing w:line="240" w:lineRule="auto"/>
        <w:rPr>
          <w:rFonts w:ascii="Calibri" w:eastAsia="Calibri" w:hAnsi="Calibri" w:cs="Calibri"/>
          <w:bCs/>
          <w:iCs/>
          <w:sz w:val="24"/>
          <w:szCs w:val="24"/>
        </w:rPr>
      </w:pPr>
      <w:r w:rsidRPr="00963EF6">
        <w:rPr>
          <w:rFonts w:ascii="Calibri" w:eastAsia="Calibri" w:hAnsi="Calibri" w:cs="Calibri"/>
          <w:b/>
          <w:iCs/>
          <w:sz w:val="24"/>
          <w:szCs w:val="24"/>
        </w:rPr>
        <w:lastRenderedPageBreak/>
        <w:t>References</w:t>
      </w:r>
      <w:r w:rsidRPr="00963EF6">
        <w:rPr>
          <w:rFonts w:ascii="Calibri" w:eastAsia="Calibri" w:hAnsi="Calibri" w:cs="Calibri"/>
          <w:bCs/>
          <w:iCs/>
          <w:sz w:val="24"/>
          <w:szCs w:val="24"/>
        </w:rPr>
        <w:t>:</w:t>
      </w:r>
    </w:p>
    <w:p w14:paraId="4D26996E" w14:textId="346FD138" w:rsidR="001B5CC5" w:rsidRDefault="001D4688" w:rsidP="00E01506">
      <w:pPr>
        <w:spacing w:line="240" w:lineRule="auto"/>
        <w:rPr>
          <w:rFonts w:ascii="Calibri" w:eastAsia="Calibri" w:hAnsi="Calibri" w:cs="Calibri"/>
          <w:b/>
          <w:i/>
          <w:color w:val="1155CC"/>
          <w:sz w:val="24"/>
          <w:szCs w:val="24"/>
          <w:u w:val="single"/>
        </w:rPr>
      </w:pPr>
      <w:hyperlink r:id="rId7" w:history="1">
        <w:r w:rsidR="00963EF6" w:rsidRPr="000A2C0F">
          <w:rPr>
            <w:rStyle w:val="Hyperlink"/>
            <w:rFonts w:ascii="Calibri" w:eastAsia="Calibri" w:hAnsi="Calibri" w:cs="Calibri"/>
            <w:b/>
            <w:i/>
            <w:sz w:val="24"/>
            <w:szCs w:val="24"/>
          </w:rPr>
          <w:t>www.mentalhealth.gov/talk/parents-caregivers</w:t>
        </w:r>
      </w:hyperlink>
    </w:p>
    <w:p w14:paraId="40BA2830" w14:textId="7AE99184" w:rsidR="00963EF6" w:rsidRDefault="001D4688" w:rsidP="00E01506">
      <w:pPr>
        <w:spacing w:line="240" w:lineRule="auto"/>
        <w:rPr>
          <w:rStyle w:val="Hyperlink"/>
          <w:rFonts w:ascii="Calibri" w:eastAsia="Calibri" w:hAnsi="Calibri" w:cs="Calibri"/>
          <w:b/>
          <w:i/>
          <w:sz w:val="24"/>
          <w:szCs w:val="24"/>
        </w:rPr>
      </w:pPr>
      <w:hyperlink r:id="rId8" w:history="1">
        <w:r w:rsidR="00963EF6" w:rsidRPr="000A2C0F">
          <w:rPr>
            <w:rStyle w:val="Hyperlink"/>
            <w:rFonts w:ascii="Calibri" w:eastAsia="Calibri" w:hAnsi="Calibri" w:cs="Calibri"/>
            <w:b/>
            <w:i/>
            <w:sz w:val="24"/>
            <w:szCs w:val="24"/>
          </w:rPr>
          <w:t>www.elunanetwork.org/resources</w:t>
        </w:r>
      </w:hyperlink>
    </w:p>
    <w:p w14:paraId="6D807CDF" w14:textId="5D6427F4" w:rsidR="009F00DC" w:rsidRPr="009F00DC" w:rsidRDefault="009F00DC" w:rsidP="00E01506">
      <w:pPr>
        <w:spacing w:line="240" w:lineRule="auto"/>
        <w:rPr>
          <w:rFonts w:ascii="Calibri" w:eastAsia="Calibri" w:hAnsi="Calibri" w:cs="Calibri"/>
          <w:bCs/>
          <w:iCs/>
          <w:sz w:val="24"/>
          <w:szCs w:val="24"/>
        </w:rPr>
      </w:pPr>
      <w:r>
        <w:rPr>
          <w:rFonts w:ascii="Calibri" w:eastAsia="Calibri" w:hAnsi="Calibri" w:cs="Calibri"/>
          <w:bCs/>
          <w:iCs/>
          <w:sz w:val="24"/>
          <w:szCs w:val="24"/>
        </w:rPr>
        <w:t>“Talking with Children About Suicide and Violent Deaths.” (Common Ground Grief Center; The Elizabeth Hospice)</w:t>
      </w:r>
    </w:p>
    <w:p w14:paraId="0F8F98A6" w14:textId="1F8914B9" w:rsidR="00963EF6" w:rsidRPr="00963EF6" w:rsidRDefault="00963EF6" w:rsidP="00E01506">
      <w:pPr>
        <w:spacing w:line="240" w:lineRule="auto"/>
        <w:rPr>
          <w:rFonts w:asciiTheme="majorHAnsi" w:eastAsia="Calibri" w:hAnsiTheme="majorHAnsi" w:cstheme="majorHAnsi"/>
          <w:b/>
          <w:i/>
          <w:color w:val="1155CC"/>
          <w:sz w:val="24"/>
          <w:szCs w:val="24"/>
          <w:u w:val="single"/>
        </w:rPr>
      </w:pPr>
    </w:p>
    <w:p w14:paraId="68ECBDB8" w14:textId="7333558D" w:rsidR="00963EF6" w:rsidRPr="009F00DC" w:rsidRDefault="009F00DC" w:rsidP="009F00DC">
      <w:pPr>
        <w:spacing w:line="240" w:lineRule="auto"/>
        <w:rPr>
          <w:rFonts w:asciiTheme="majorHAnsi" w:hAnsiTheme="majorHAnsi" w:cstheme="majorHAnsi"/>
          <w:sz w:val="24"/>
          <w:szCs w:val="24"/>
        </w:rPr>
      </w:pPr>
      <w:r w:rsidRPr="009F00DC">
        <w:rPr>
          <w:rFonts w:asciiTheme="majorHAnsi" w:hAnsiTheme="majorHAnsi" w:cstheme="majorHAnsi"/>
          <w:sz w:val="24"/>
          <w:szCs w:val="24"/>
        </w:rPr>
        <w:t>-</w:t>
      </w:r>
      <w:r>
        <w:rPr>
          <w:rFonts w:asciiTheme="majorHAnsi" w:hAnsiTheme="majorHAnsi" w:cstheme="majorHAnsi"/>
          <w:sz w:val="24"/>
          <w:szCs w:val="24"/>
        </w:rPr>
        <w:t xml:space="preserve"> </w:t>
      </w:r>
      <w:r w:rsidR="00963EF6" w:rsidRPr="009F00DC">
        <w:rPr>
          <w:rFonts w:asciiTheme="majorHAnsi" w:hAnsiTheme="majorHAnsi" w:cstheme="majorHAnsi"/>
          <w:sz w:val="24"/>
          <w:szCs w:val="24"/>
        </w:rPr>
        <w:t>The Dougy Center, The National Center for Grieving Children &amp; Families</w:t>
      </w:r>
    </w:p>
    <w:p w14:paraId="7EF8BEAA" w14:textId="4C4C97C6" w:rsidR="00963EF6" w:rsidRPr="00963EF6" w:rsidRDefault="009F00DC" w:rsidP="00E01506">
      <w:pPr>
        <w:spacing w:line="240" w:lineRule="auto"/>
        <w:rPr>
          <w:rFonts w:asciiTheme="majorHAnsi" w:hAnsiTheme="majorHAnsi" w:cstheme="majorHAnsi"/>
          <w:sz w:val="24"/>
          <w:szCs w:val="24"/>
        </w:rPr>
      </w:pPr>
      <w:r>
        <w:rPr>
          <w:rFonts w:asciiTheme="majorHAnsi" w:hAnsiTheme="majorHAnsi" w:cstheme="majorHAnsi"/>
          <w:sz w:val="24"/>
          <w:szCs w:val="24"/>
        </w:rPr>
        <w:t xml:space="preserve">- </w:t>
      </w:r>
      <w:r w:rsidR="00963EF6" w:rsidRPr="00963EF6">
        <w:rPr>
          <w:rFonts w:asciiTheme="majorHAnsi" w:hAnsiTheme="majorHAnsi" w:cstheme="majorHAnsi"/>
          <w:sz w:val="24"/>
          <w:szCs w:val="24"/>
        </w:rPr>
        <w:t>Sesame Street Workshop's When Families Grieve</w:t>
      </w:r>
    </w:p>
    <w:p w14:paraId="307449DC" w14:textId="78425183" w:rsidR="00963EF6" w:rsidRDefault="00963EF6" w:rsidP="00E01506">
      <w:pPr>
        <w:spacing w:line="240" w:lineRule="auto"/>
      </w:pPr>
    </w:p>
    <w:p w14:paraId="233E1191" w14:textId="265C0737" w:rsidR="00963EF6" w:rsidRPr="00963EF6" w:rsidRDefault="00963EF6" w:rsidP="00E01506">
      <w:pPr>
        <w:spacing w:line="240" w:lineRule="auto"/>
        <w:rPr>
          <w:b/>
          <w:bCs/>
        </w:rPr>
      </w:pPr>
      <w:r w:rsidRPr="00963EF6">
        <w:rPr>
          <w:b/>
          <w:bCs/>
        </w:rPr>
        <w:t>Books:</w:t>
      </w:r>
    </w:p>
    <w:p w14:paraId="4915EA53" w14:textId="47D66DB1" w:rsidR="00963EF6" w:rsidRPr="00963EF6" w:rsidRDefault="00963EF6" w:rsidP="00E01506">
      <w:pPr>
        <w:spacing w:line="240" w:lineRule="auto"/>
        <w:rPr>
          <w:rFonts w:asciiTheme="majorHAnsi" w:eastAsia="Calibri" w:hAnsiTheme="majorHAnsi" w:cstheme="majorHAnsi"/>
          <w:bCs/>
          <w:i/>
          <w:iCs/>
          <w:color w:val="1155CC"/>
          <w:sz w:val="24"/>
          <w:szCs w:val="24"/>
        </w:rPr>
      </w:pPr>
      <w:r w:rsidRPr="00963EF6">
        <w:rPr>
          <w:rFonts w:asciiTheme="majorHAnsi" w:hAnsiTheme="majorHAnsi" w:cstheme="majorHAnsi"/>
          <w:i/>
          <w:iCs/>
          <w:sz w:val="24"/>
          <w:szCs w:val="24"/>
        </w:rPr>
        <w:t>After a Suicide: A Workbook for Grieving Kids</w:t>
      </w:r>
    </w:p>
    <w:p w14:paraId="3E00C953" w14:textId="77777777" w:rsidR="00963EF6" w:rsidRDefault="00963EF6" w:rsidP="00E01506">
      <w:pPr>
        <w:spacing w:line="240" w:lineRule="auto"/>
        <w:rPr>
          <w:rFonts w:ascii="Calibri" w:eastAsia="Calibri" w:hAnsi="Calibri" w:cs="Calibri"/>
          <w:b/>
          <w:i/>
          <w:sz w:val="24"/>
          <w:szCs w:val="24"/>
        </w:rPr>
      </w:pPr>
    </w:p>
    <w:p w14:paraId="5CD8F391" w14:textId="77777777" w:rsidR="001B5CC5" w:rsidRDefault="001B5CC5" w:rsidP="00E01506">
      <w:pPr>
        <w:spacing w:line="240" w:lineRule="auto"/>
        <w:rPr>
          <w:rFonts w:ascii="Calibri" w:eastAsia="Calibri" w:hAnsi="Calibri" w:cs="Calibri"/>
          <w:b/>
          <w:i/>
          <w:sz w:val="24"/>
          <w:szCs w:val="24"/>
        </w:rPr>
      </w:pPr>
    </w:p>
    <w:sectPr w:rsidR="001B5CC5">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21EBC" w14:textId="77777777" w:rsidR="001D4688" w:rsidRDefault="001D4688">
      <w:pPr>
        <w:spacing w:line="240" w:lineRule="auto"/>
      </w:pPr>
      <w:r>
        <w:separator/>
      </w:r>
    </w:p>
  </w:endnote>
  <w:endnote w:type="continuationSeparator" w:id="0">
    <w:p w14:paraId="3147F4DA" w14:textId="77777777" w:rsidR="001D4688" w:rsidRDefault="001D4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C8B6C" w14:textId="77777777" w:rsidR="001D4688" w:rsidRDefault="001D4688">
      <w:pPr>
        <w:spacing w:line="240" w:lineRule="auto"/>
      </w:pPr>
      <w:r>
        <w:separator/>
      </w:r>
    </w:p>
  </w:footnote>
  <w:footnote w:type="continuationSeparator" w:id="0">
    <w:p w14:paraId="47F5F9A1" w14:textId="77777777" w:rsidR="001D4688" w:rsidRDefault="001D46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F1B5" w14:textId="77777777" w:rsidR="001B5CC5" w:rsidRDefault="00D50C78">
    <w:r>
      <w:rPr>
        <w:noProof/>
        <w:lang w:val="en-US"/>
      </w:rPr>
      <w:drawing>
        <wp:anchor distT="0" distB="0" distL="0" distR="0" simplePos="0" relativeHeight="251658240" behindDoc="0" locked="0" layoutInCell="1" hidden="0" allowOverlap="1" wp14:anchorId="1D953DB3" wp14:editId="016CAF5B">
          <wp:simplePos x="0" y="0"/>
          <wp:positionH relativeFrom="column">
            <wp:posOffset>2105025</wp:posOffset>
          </wp:positionH>
          <wp:positionV relativeFrom="paragraph">
            <wp:posOffset>-342899</wp:posOffset>
          </wp:positionV>
          <wp:extent cx="1728788" cy="911233"/>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8788" cy="91123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639A"/>
    <w:multiLevelType w:val="hybridMultilevel"/>
    <w:tmpl w:val="5EA2D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27F53"/>
    <w:multiLevelType w:val="multilevel"/>
    <w:tmpl w:val="D0A02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5049A8"/>
    <w:multiLevelType w:val="multilevel"/>
    <w:tmpl w:val="DDB05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570F8C"/>
    <w:multiLevelType w:val="multilevel"/>
    <w:tmpl w:val="5C44F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764230"/>
    <w:multiLevelType w:val="multilevel"/>
    <w:tmpl w:val="CB38ABB0"/>
    <w:lvl w:ilvl="0">
      <w:start w:val="1"/>
      <w:numFmt w:val="bullet"/>
      <w:lvlText w:val="●"/>
      <w:lvlJc w:val="left"/>
      <w:pPr>
        <w:ind w:left="720" w:hanging="360"/>
      </w:pPr>
      <w:rPr>
        <w:rFonts w:ascii="Verdana" w:eastAsia="Verdana" w:hAnsi="Verdana" w:cs="Verdan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B15A7E"/>
    <w:multiLevelType w:val="hybridMultilevel"/>
    <w:tmpl w:val="B17E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52C41"/>
    <w:multiLevelType w:val="multilevel"/>
    <w:tmpl w:val="E10AC452"/>
    <w:lvl w:ilvl="0">
      <w:start w:val="1"/>
      <w:numFmt w:val="bullet"/>
      <w:lvlText w:val="●"/>
      <w:lvlJc w:val="left"/>
      <w:pPr>
        <w:ind w:left="720" w:hanging="360"/>
      </w:pPr>
      <w:rPr>
        <w:rFonts w:ascii="Verdana" w:eastAsia="Verdana" w:hAnsi="Verdana" w:cs="Verdan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EE3A54"/>
    <w:multiLevelType w:val="multilevel"/>
    <w:tmpl w:val="C2CA6CCC"/>
    <w:lvl w:ilvl="0">
      <w:start w:val="1"/>
      <w:numFmt w:val="bullet"/>
      <w:lvlText w:val="●"/>
      <w:lvlJc w:val="left"/>
      <w:pPr>
        <w:ind w:left="720" w:hanging="360"/>
      </w:pPr>
      <w:rPr>
        <w:rFonts w:ascii="Verdana" w:eastAsia="Verdana" w:hAnsi="Verdana" w:cs="Verdan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473784"/>
    <w:multiLevelType w:val="multilevel"/>
    <w:tmpl w:val="FC76E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064A70"/>
    <w:multiLevelType w:val="multilevel"/>
    <w:tmpl w:val="F2483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1DB209C"/>
    <w:multiLevelType w:val="multilevel"/>
    <w:tmpl w:val="8FC27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D9A5F22"/>
    <w:multiLevelType w:val="hybridMultilevel"/>
    <w:tmpl w:val="F2346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E123B2"/>
    <w:multiLevelType w:val="hybridMultilevel"/>
    <w:tmpl w:val="988C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5367D"/>
    <w:multiLevelType w:val="hybridMultilevel"/>
    <w:tmpl w:val="35427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342B8"/>
    <w:multiLevelType w:val="multilevel"/>
    <w:tmpl w:val="B0B24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C7512E4"/>
    <w:multiLevelType w:val="hybridMultilevel"/>
    <w:tmpl w:val="DFCA0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32077"/>
    <w:multiLevelType w:val="multilevel"/>
    <w:tmpl w:val="35A69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FEF6C8D"/>
    <w:multiLevelType w:val="hybridMultilevel"/>
    <w:tmpl w:val="7EE82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4C51B6"/>
    <w:multiLevelType w:val="hybridMultilevel"/>
    <w:tmpl w:val="124C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6"/>
  </w:num>
  <w:num w:numId="4">
    <w:abstractNumId w:val="3"/>
  </w:num>
  <w:num w:numId="5">
    <w:abstractNumId w:val="7"/>
  </w:num>
  <w:num w:numId="6">
    <w:abstractNumId w:val="9"/>
  </w:num>
  <w:num w:numId="7">
    <w:abstractNumId w:val="10"/>
  </w:num>
  <w:num w:numId="8">
    <w:abstractNumId w:val="8"/>
  </w:num>
  <w:num w:numId="9">
    <w:abstractNumId w:val="14"/>
  </w:num>
  <w:num w:numId="10">
    <w:abstractNumId w:val="4"/>
  </w:num>
  <w:num w:numId="11">
    <w:abstractNumId w:val="1"/>
  </w:num>
  <w:num w:numId="12">
    <w:abstractNumId w:val="17"/>
  </w:num>
  <w:num w:numId="13">
    <w:abstractNumId w:val="0"/>
  </w:num>
  <w:num w:numId="14">
    <w:abstractNumId w:val="15"/>
  </w:num>
  <w:num w:numId="15">
    <w:abstractNumId w:val="5"/>
  </w:num>
  <w:num w:numId="16">
    <w:abstractNumId w:val="12"/>
  </w:num>
  <w:num w:numId="17">
    <w:abstractNumId w:val="11"/>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CC5"/>
    <w:rsid w:val="00106600"/>
    <w:rsid w:val="00155C90"/>
    <w:rsid w:val="001B5CC5"/>
    <w:rsid w:val="001D4688"/>
    <w:rsid w:val="001F2DD5"/>
    <w:rsid w:val="00215119"/>
    <w:rsid w:val="002D619C"/>
    <w:rsid w:val="004452D7"/>
    <w:rsid w:val="004617FD"/>
    <w:rsid w:val="005042F1"/>
    <w:rsid w:val="00537785"/>
    <w:rsid w:val="0065143D"/>
    <w:rsid w:val="006C3533"/>
    <w:rsid w:val="006C3910"/>
    <w:rsid w:val="007137DF"/>
    <w:rsid w:val="007F6A86"/>
    <w:rsid w:val="0081285F"/>
    <w:rsid w:val="008478C6"/>
    <w:rsid w:val="008A7E8D"/>
    <w:rsid w:val="008B62D1"/>
    <w:rsid w:val="00963EF6"/>
    <w:rsid w:val="009A56CE"/>
    <w:rsid w:val="009F00DC"/>
    <w:rsid w:val="00AE2728"/>
    <w:rsid w:val="00B64A45"/>
    <w:rsid w:val="00C10A0F"/>
    <w:rsid w:val="00C55C4D"/>
    <w:rsid w:val="00D14580"/>
    <w:rsid w:val="00D50C78"/>
    <w:rsid w:val="00E01506"/>
    <w:rsid w:val="00EB6A41"/>
    <w:rsid w:val="00ED5176"/>
    <w:rsid w:val="00F218FF"/>
    <w:rsid w:val="00F269D7"/>
    <w:rsid w:val="00F41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EC261"/>
  <w15:docId w15:val="{ADAAF730-BE36-4108-A7CC-BE46C5DE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01506"/>
    <w:pPr>
      <w:tabs>
        <w:tab w:val="center" w:pos="4680"/>
        <w:tab w:val="right" w:pos="9360"/>
      </w:tabs>
      <w:spacing w:line="240" w:lineRule="auto"/>
    </w:pPr>
  </w:style>
  <w:style w:type="character" w:customStyle="1" w:styleId="HeaderChar">
    <w:name w:val="Header Char"/>
    <w:basedOn w:val="DefaultParagraphFont"/>
    <w:link w:val="Header"/>
    <w:uiPriority w:val="99"/>
    <w:rsid w:val="00E01506"/>
  </w:style>
  <w:style w:type="paragraph" w:styleId="Footer">
    <w:name w:val="footer"/>
    <w:basedOn w:val="Normal"/>
    <w:link w:val="FooterChar"/>
    <w:uiPriority w:val="99"/>
    <w:unhideWhenUsed/>
    <w:rsid w:val="00E01506"/>
    <w:pPr>
      <w:tabs>
        <w:tab w:val="center" w:pos="4680"/>
        <w:tab w:val="right" w:pos="9360"/>
      </w:tabs>
      <w:spacing w:line="240" w:lineRule="auto"/>
    </w:pPr>
  </w:style>
  <w:style w:type="character" w:customStyle="1" w:styleId="FooterChar">
    <w:name w:val="Footer Char"/>
    <w:basedOn w:val="DefaultParagraphFont"/>
    <w:link w:val="Footer"/>
    <w:uiPriority w:val="99"/>
    <w:rsid w:val="00E01506"/>
  </w:style>
  <w:style w:type="paragraph" w:styleId="ListParagraph">
    <w:name w:val="List Paragraph"/>
    <w:basedOn w:val="Normal"/>
    <w:uiPriority w:val="34"/>
    <w:qFormat/>
    <w:rsid w:val="00E01506"/>
    <w:pPr>
      <w:ind w:left="720"/>
      <w:contextualSpacing/>
    </w:pPr>
  </w:style>
  <w:style w:type="character" w:styleId="Hyperlink">
    <w:name w:val="Hyperlink"/>
    <w:basedOn w:val="DefaultParagraphFont"/>
    <w:uiPriority w:val="99"/>
    <w:unhideWhenUsed/>
    <w:rsid w:val="00963EF6"/>
    <w:rPr>
      <w:color w:val="0000FF" w:themeColor="hyperlink"/>
      <w:u w:val="single"/>
    </w:rPr>
  </w:style>
  <w:style w:type="character" w:customStyle="1" w:styleId="UnresolvedMention1">
    <w:name w:val="Unresolved Mention1"/>
    <w:basedOn w:val="DefaultParagraphFont"/>
    <w:uiPriority w:val="99"/>
    <w:semiHidden/>
    <w:unhideWhenUsed/>
    <w:rsid w:val="00963EF6"/>
    <w:rPr>
      <w:color w:val="605E5C"/>
      <w:shd w:val="clear" w:color="auto" w:fill="E1DFDD"/>
    </w:rPr>
  </w:style>
  <w:style w:type="paragraph" w:styleId="NormalWeb">
    <w:name w:val="Normal (Web)"/>
    <w:basedOn w:val="Normal"/>
    <w:uiPriority w:val="99"/>
    <w:semiHidden/>
    <w:unhideWhenUsed/>
    <w:rsid w:val="00EB6A4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40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unanetwork.org/resources" TargetMode="External"/><Relationship Id="rId3" Type="http://schemas.openxmlformats.org/officeDocument/2006/relationships/settings" Target="settings.xml"/><Relationship Id="rId7" Type="http://schemas.openxmlformats.org/officeDocument/2006/relationships/hyperlink" Target="http://www.mentalhealth.gov/talk/parents-caregiv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Hoeper</dc:creator>
  <cp:lastModifiedBy>Palma Lacey</cp:lastModifiedBy>
  <cp:revision>2</cp:revision>
  <dcterms:created xsi:type="dcterms:W3CDTF">2023-06-16T23:00:00Z</dcterms:created>
  <dcterms:modified xsi:type="dcterms:W3CDTF">2023-06-16T23:00:00Z</dcterms:modified>
</cp:coreProperties>
</file>